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jc w:val="center"/>
        <w:tblLook w:val="04A0" w:firstRow="1" w:lastRow="0" w:firstColumn="1" w:lastColumn="0" w:noHBand="0" w:noVBand="1"/>
      </w:tblPr>
      <w:tblGrid>
        <w:gridCol w:w="4309"/>
        <w:gridCol w:w="9"/>
        <w:gridCol w:w="5310"/>
      </w:tblGrid>
      <w:tr w:rsidR="00B467D0" w14:paraId="30E4E663" w14:textId="77777777" w:rsidTr="00B467D0">
        <w:trPr>
          <w:jc w:val="center"/>
        </w:trPr>
        <w:tc>
          <w:tcPr>
            <w:tcW w:w="4890" w:type="dxa"/>
            <w:vAlign w:val="center"/>
          </w:tcPr>
          <w:p w14:paraId="4DFE5434" w14:textId="77777777" w:rsidR="00B467D0" w:rsidRPr="00893528" w:rsidRDefault="00B467D0" w:rsidP="00BA6543">
            <w:pPr>
              <w:rPr>
                <w:rFonts w:cs="Arial"/>
                <w:b/>
                <w:sz w:val="16"/>
              </w:rPr>
            </w:pPr>
            <w:r>
              <w:rPr>
                <w:rFonts w:cs="Arial"/>
                <w:b/>
                <w:sz w:val="16"/>
              </w:rPr>
              <w:t>Diploma No:</w:t>
            </w:r>
          </w:p>
        </w:tc>
        <w:tc>
          <w:tcPr>
            <w:tcW w:w="4322" w:type="dxa"/>
            <w:gridSpan w:val="2"/>
            <w:vAlign w:val="center"/>
          </w:tcPr>
          <w:p w14:paraId="30F13758" w14:textId="77777777" w:rsidR="00B467D0" w:rsidRPr="00893528" w:rsidRDefault="00B467D0" w:rsidP="00BA6543">
            <w:pPr>
              <w:rPr>
                <w:rFonts w:cs="Arial"/>
                <w:b/>
                <w:sz w:val="16"/>
              </w:rPr>
            </w:pPr>
            <w:r>
              <w:rPr>
                <w:rFonts w:cs="Arial"/>
                <w:b/>
                <w:sz w:val="16"/>
              </w:rPr>
              <w:t xml:space="preserve">Diploma Date: </w:t>
            </w:r>
          </w:p>
        </w:tc>
      </w:tr>
      <w:tr w:rsidR="00893528" w14:paraId="0BF736CC" w14:textId="77777777" w:rsidTr="00601C4B">
        <w:trPr>
          <w:jc w:val="center"/>
        </w:trPr>
        <w:tc>
          <w:tcPr>
            <w:tcW w:w="9212" w:type="dxa"/>
            <w:gridSpan w:val="3"/>
            <w:shd w:val="clear" w:color="auto" w:fill="DAEEF3" w:themeFill="accent5" w:themeFillTint="33"/>
            <w:vAlign w:val="center"/>
          </w:tcPr>
          <w:p w14:paraId="58673F60" w14:textId="77777777" w:rsidR="00893528" w:rsidRDefault="00893528" w:rsidP="00893528">
            <w:pPr>
              <w:jc w:val="center"/>
            </w:pPr>
            <w:r w:rsidRPr="00893528">
              <w:rPr>
                <w:rFonts w:cs="Arial"/>
                <w:b/>
                <w:sz w:val="16"/>
              </w:rPr>
              <w:t>1.INFORMATION IDENTIFYING THE HOLDER OF THE QUALIFICATION</w:t>
            </w:r>
          </w:p>
        </w:tc>
      </w:tr>
      <w:tr w:rsidR="00CF657E" w14:paraId="0CD9349C" w14:textId="77777777" w:rsidTr="004573A1">
        <w:trPr>
          <w:trHeight w:val="401"/>
          <w:jc w:val="center"/>
        </w:trPr>
        <w:tc>
          <w:tcPr>
            <w:tcW w:w="4911" w:type="dxa"/>
            <w:gridSpan w:val="2"/>
          </w:tcPr>
          <w:p w14:paraId="25FDD952" w14:textId="77777777" w:rsidR="00CF657E" w:rsidRPr="00703729" w:rsidRDefault="00CF657E" w:rsidP="004573A1">
            <w:r w:rsidRPr="00893528">
              <w:rPr>
                <w:rFonts w:cs="Arial"/>
                <w:b/>
                <w:sz w:val="16"/>
              </w:rPr>
              <w:t xml:space="preserve">1.1. </w:t>
            </w:r>
            <w:r w:rsidRPr="00893528">
              <w:rPr>
                <w:rFonts w:cs="Arial"/>
                <w:b/>
                <w:i/>
                <w:sz w:val="16"/>
              </w:rPr>
              <w:t>Family name(s)</w:t>
            </w:r>
            <w:r w:rsidR="00703729">
              <w:rPr>
                <w:rFonts w:cs="Arial"/>
                <w:b/>
                <w:i/>
                <w:sz w:val="16"/>
              </w:rPr>
              <w:t>:</w:t>
            </w:r>
          </w:p>
          <w:p w14:paraId="1686F4E2" w14:textId="77777777" w:rsidR="004573A1" w:rsidRDefault="004573A1" w:rsidP="0038661B">
            <w:r w:rsidRPr="00B21DCA">
              <w:rPr>
                <w:rFonts w:cs="Arial"/>
                <w:b/>
                <w:sz w:val="16"/>
              </w:rPr>
              <w:t xml:space="preserve">1.2. </w:t>
            </w:r>
            <w:r w:rsidRPr="00B21DCA">
              <w:rPr>
                <w:rFonts w:cs="Arial"/>
                <w:b/>
                <w:i/>
                <w:sz w:val="16"/>
              </w:rPr>
              <w:t>Given name(s)</w:t>
            </w:r>
            <w:r>
              <w:rPr>
                <w:rFonts w:cs="Arial"/>
                <w:b/>
                <w:i/>
                <w:sz w:val="16"/>
              </w:rPr>
              <w:t>:</w:t>
            </w:r>
          </w:p>
        </w:tc>
        <w:tc>
          <w:tcPr>
            <w:tcW w:w="4301" w:type="dxa"/>
          </w:tcPr>
          <w:p w14:paraId="526D50A0" w14:textId="77777777" w:rsidR="004573A1" w:rsidRDefault="004573A1" w:rsidP="004573A1">
            <w:pPr>
              <w:rPr>
                <w:rFonts w:cs="Arial"/>
                <w:b/>
                <w:i/>
                <w:sz w:val="16"/>
              </w:rPr>
            </w:pPr>
            <w:r w:rsidRPr="00B21DCA">
              <w:rPr>
                <w:rFonts w:cs="Arial"/>
                <w:b/>
                <w:sz w:val="16"/>
              </w:rPr>
              <w:t xml:space="preserve">1.3. </w:t>
            </w:r>
            <w:r w:rsidRPr="00B21DCA">
              <w:rPr>
                <w:rFonts w:cs="Arial"/>
                <w:b/>
                <w:i/>
                <w:sz w:val="16"/>
              </w:rPr>
              <w:t>Place and date of birth</w:t>
            </w:r>
            <w:r>
              <w:rPr>
                <w:rFonts w:cs="Arial"/>
                <w:b/>
                <w:i/>
                <w:sz w:val="16"/>
              </w:rPr>
              <w:t>:</w:t>
            </w:r>
          </w:p>
          <w:p w14:paraId="46BAF1C0" w14:textId="77777777" w:rsidR="00CF657E" w:rsidRDefault="00CF657E" w:rsidP="0038661B">
            <w:r w:rsidRPr="00B21DCA">
              <w:rPr>
                <w:rFonts w:cs="Arial"/>
                <w:b/>
                <w:sz w:val="16"/>
              </w:rPr>
              <w:t xml:space="preserve">1.4. </w:t>
            </w:r>
            <w:r w:rsidRPr="00B21DCA">
              <w:rPr>
                <w:rFonts w:cs="Arial"/>
                <w:b/>
                <w:i/>
                <w:sz w:val="16"/>
              </w:rPr>
              <w:t>Student identification number</w:t>
            </w:r>
            <w:r w:rsidR="00703729">
              <w:rPr>
                <w:rFonts w:cs="Arial"/>
                <w:b/>
                <w:i/>
                <w:sz w:val="16"/>
              </w:rPr>
              <w:t>:</w:t>
            </w:r>
          </w:p>
        </w:tc>
      </w:tr>
      <w:tr w:rsidR="00893528" w14:paraId="115B4CBD" w14:textId="77777777" w:rsidTr="00601C4B">
        <w:trPr>
          <w:jc w:val="center"/>
        </w:trPr>
        <w:tc>
          <w:tcPr>
            <w:tcW w:w="9212" w:type="dxa"/>
            <w:gridSpan w:val="3"/>
            <w:shd w:val="clear" w:color="auto" w:fill="DAEEF3" w:themeFill="accent5" w:themeFillTint="33"/>
            <w:vAlign w:val="center"/>
          </w:tcPr>
          <w:p w14:paraId="03C400B2" w14:textId="77777777" w:rsidR="00893528" w:rsidRPr="00893528" w:rsidRDefault="00893528" w:rsidP="00893528">
            <w:pPr>
              <w:jc w:val="center"/>
              <w:rPr>
                <w:b/>
                <w:sz w:val="16"/>
              </w:rPr>
            </w:pPr>
            <w:r w:rsidRPr="00B21DCA">
              <w:rPr>
                <w:rFonts w:cs="Arial"/>
                <w:b/>
                <w:sz w:val="16"/>
              </w:rPr>
              <w:t>2. INFORMATION IDENTIFYING THE QUALIFICATION</w:t>
            </w:r>
          </w:p>
        </w:tc>
      </w:tr>
      <w:tr w:rsidR="00CF657E" w14:paraId="5DF4BEC2" w14:textId="77777777" w:rsidTr="00601C4B">
        <w:trPr>
          <w:trHeight w:val="1159"/>
          <w:jc w:val="center"/>
        </w:trPr>
        <w:tc>
          <w:tcPr>
            <w:tcW w:w="4911" w:type="dxa"/>
            <w:gridSpan w:val="2"/>
          </w:tcPr>
          <w:p w14:paraId="769B983E" w14:textId="77777777" w:rsidR="00582DBB" w:rsidRDefault="00582DBB" w:rsidP="00582DBB">
            <w:pPr>
              <w:contextualSpacing/>
              <w:rPr>
                <w:rFonts w:cs="Arial"/>
                <w:b/>
                <w:i/>
                <w:sz w:val="16"/>
              </w:rPr>
            </w:pPr>
            <w:r w:rsidRPr="00B21DCA">
              <w:rPr>
                <w:rFonts w:cs="Arial"/>
                <w:b/>
                <w:sz w:val="16"/>
              </w:rPr>
              <w:t xml:space="preserve">2.1. </w:t>
            </w:r>
            <w:r w:rsidRPr="00B21DCA">
              <w:rPr>
                <w:rFonts w:cs="Arial"/>
                <w:b/>
                <w:i/>
                <w:sz w:val="16"/>
              </w:rPr>
              <w:t>Name of the qualification and (if applicable) the title conferre</w:t>
            </w:r>
            <w:r>
              <w:rPr>
                <w:rFonts w:cs="Arial"/>
                <w:b/>
                <w:i/>
                <w:sz w:val="16"/>
              </w:rPr>
              <w:t>d</w:t>
            </w:r>
          </w:p>
          <w:p w14:paraId="4A2C7B75" w14:textId="77777777" w:rsidR="00FC4ED4" w:rsidRPr="00FC4ED4" w:rsidRDefault="00FC4ED4" w:rsidP="0038661B">
            <w:pPr>
              <w:autoSpaceDE w:val="0"/>
              <w:autoSpaceDN w:val="0"/>
              <w:adjustRightInd w:val="0"/>
              <w:contextualSpacing/>
              <w:rPr>
                <w:rFonts w:cs="Arial"/>
                <w:sz w:val="16"/>
                <w:szCs w:val="16"/>
              </w:rPr>
            </w:pPr>
            <w:r>
              <w:rPr>
                <w:rFonts w:cs="Arial"/>
                <w:sz w:val="16"/>
                <w:szCs w:val="16"/>
              </w:rPr>
              <w:t xml:space="preserve">ASSOCIATE DEGREE OF </w:t>
            </w:r>
            <w:r w:rsidR="00AF17DE">
              <w:rPr>
                <w:rFonts w:cs="Arial"/>
                <w:sz w:val="16"/>
                <w:szCs w:val="16"/>
              </w:rPr>
              <w:t>RADIOTHERAPY</w:t>
            </w:r>
            <w:r w:rsidR="0038661B">
              <w:rPr>
                <w:rFonts w:cs="Arial"/>
                <w:sz w:val="16"/>
                <w:szCs w:val="16"/>
              </w:rPr>
              <w:t xml:space="preserve"> TECHNICIAN</w:t>
            </w:r>
            <w:r>
              <w:rPr>
                <w:rFonts w:cs="Arial"/>
                <w:sz w:val="16"/>
                <w:szCs w:val="16"/>
              </w:rPr>
              <w:t>, A.D.</w:t>
            </w:r>
          </w:p>
          <w:p w14:paraId="278917F0" w14:textId="77777777" w:rsidR="00582DBB" w:rsidRPr="00B21DCA" w:rsidRDefault="00582DBB" w:rsidP="00582DBB">
            <w:pPr>
              <w:autoSpaceDE w:val="0"/>
              <w:autoSpaceDN w:val="0"/>
              <w:adjustRightInd w:val="0"/>
              <w:contextualSpacing/>
              <w:rPr>
                <w:rFonts w:cs="Arial"/>
                <w:b/>
                <w:sz w:val="16"/>
              </w:rPr>
            </w:pPr>
            <w:r w:rsidRPr="00B21DCA">
              <w:rPr>
                <w:rFonts w:cs="Arial"/>
                <w:b/>
                <w:sz w:val="16"/>
              </w:rPr>
              <w:t xml:space="preserve">2.2. </w:t>
            </w:r>
            <w:r w:rsidRPr="00B21DCA">
              <w:rPr>
                <w:rFonts w:cs="Arial"/>
                <w:b/>
                <w:i/>
                <w:sz w:val="16"/>
              </w:rPr>
              <w:t xml:space="preserve">Main field(s) of study </w:t>
            </w:r>
            <w:proofErr w:type="spellStart"/>
            <w:r w:rsidRPr="00B21DCA">
              <w:rPr>
                <w:rFonts w:cs="Arial"/>
                <w:b/>
                <w:i/>
                <w:sz w:val="16"/>
              </w:rPr>
              <w:t>forqualification</w:t>
            </w:r>
            <w:proofErr w:type="spellEnd"/>
            <w:r w:rsidRPr="00B21DCA">
              <w:rPr>
                <w:rFonts w:cs="Arial"/>
                <w:b/>
                <w:sz w:val="16"/>
              </w:rPr>
              <w:tab/>
            </w:r>
          </w:p>
          <w:p w14:paraId="51682342" w14:textId="77777777" w:rsidR="00AF17DE" w:rsidRDefault="00AF17DE" w:rsidP="00582DBB">
            <w:pPr>
              <w:autoSpaceDE w:val="0"/>
              <w:autoSpaceDN w:val="0"/>
              <w:adjustRightInd w:val="0"/>
              <w:contextualSpacing/>
              <w:rPr>
                <w:rFonts w:cs="Arial"/>
                <w:sz w:val="16"/>
                <w:szCs w:val="16"/>
              </w:rPr>
            </w:pPr>
            <w:proofErr w:type="gramStart"/>
            <w:r>
              <w:rPr>
                <w:rFonts w:cs="Arial"/>
                <w:sz w:val="16"/>
                <w:szCs w:val="16"/>
              </w:rPr>
              <w:t xml:space="preserve">RADIOTHERAPY </w:t>
            </w:r>
            <w:r w:rsidRPr="0038661B">
              <w:rPr>
                <w:rFonts w:cs="Arial"/>
                <w:sz w:val="16"/>
                <w:szCs w:val="16"/>
              </w:rPr>
              <w:t xml:space="preserve"> </w:t>
            </w:r>
            <w:r>
              <w:rPr>
                <w:rFonts w:cs="Arial"/>
                <w:sz w:val="16"/>
                <w:szCs w:val="16"/>
              </w:rPr>
              <w:t>TECHNICIAN</w:t>
            </w:r>
            <w:proofErr w:type="gramEnd"/>
          </w:p>
          <w:p w14:paraId="231D8959" w14:textId="77777777" w:rsidR="00582DBB" w:rsidRPr="00B21DCA" w:rsidRDefault="00AF17DE" w:rsidP="00582DBB">
            <w:pPr>
              <w:autoSpaceDE w:val="0"/>
              <w:autoSpaceDN w:val="0"/>
              <w:adjustRightInd w:val="0"/>
              <w:contextualSpacing/>
              <w:rPr>
                <w:rFonts w:cs="Arial"/>
                <w:b/>
                <w:i/>
                <w:sz w:val="16"/>
              </w:rPr>
            </w:pPr>
            <w:r w:rsidRPr="00B21DCA">
              <w:rPr>
                <w:rFonts w:cs="Arial"/>
                <w:b/>
                <w:sz w:val="16"/>
              </w:rPr>
              <w:t xml:space="preserve"> </w:t>
            </w:r>
            <w:r w:rsidR="00582DBB" w:rsidRPr="00B21DCA">
              <w:rPr>
                <w:rFonts w:cs="Arial"/>
                <w:b/>
                <w:sz w:val="16"/>
              </w:rPr>
              <w:t xml:space="preserve">2.3. </w:t>
            </w:r>
            <w:r w:rsidR="00582DBB" w:rsidRPr="00B21DCA">
              <w:rPr>
                <w:rFonts w:cs="Arial"/>
                <w:b/>
                <w:i/>
                <w:sz w:val="16"/>
              </w:rPr>
              <w:t>Name and status of awarding institution</w:t>
            </w:r>
          </w:p>
          <w:p w14:paraId="3F2AE42A" w14:textId="541E79C2" w:rsidR="00CF657E" w:rsidRPr="00CF657E" w:rsidRDefault="00540B0E" w:rsidP="00582DBB">
            <w:pPr>
              <w:autoSpaceDE w:val="0"/>
              <w:autoSpaceDN w:val="0"/>
              <w:adjustRightInd w:val="0"/>
              <w:contextualSpacing/>
              <w:rPr>
                <w:rFonts w:cs="Arial"/>
                <w:sz w:val="16"/>
              </w:rPr>
            </w:pPr>
            <w:r>
              <w:rPr>
                <w:rFonts w:cs="Arial"/>
                <w:sz w:val="16"/>
              </w:rPr>
              <w:t>NEAR EAST UNIVERSITY</w:t>
            </w:r>
            <w:r w:rsidR="00582DBB" w:rsidRPr="00B21DCA">
              <w:rPr>
                <w:rFonts w:cs="Arial"/>
                <w:sz w:val="16"/>
              </w:rPr>
              <w:t>, PRIVATE UNIVERSITY</w:t>
            </w:r>
          </w:p>
        </w:tc>
        <w:tc>
          <w:tcPr>
            <w:tcW w:w="4301" w:type="dxa"/>
          </w:tcPr>
          <w:p w14:paraId="6B7FE803" w14:textId="77777777" w:rsidR="00CF657E" w:rsidRPr="00B21DCA" w:rsidRDefault="00CF657E" w:rsidP="00601C4B">
            <w:pPr>
              <w:autoSpaceDE w:val="0"/>
              <w:autoSpaceDN w:val="0"/>
              <w:adjustRightInd w:val="0"/>
              <w:contextualSpacing/>
              <w:rPr>
                <w:rFonts w:cs="Arial"/>
                <w:b/>
                <w:i/>
                <w:sz w:val="16"/>
              </w:rPr>
            </w:pPr>
            <w:r w:rsidRPr="00B21DCA">
              <w:rPr>
                <w:rFonts w:cs="Arial"/>
                <w:b/>
                <w:sz w:val="16"/>
              </w:rPr>
              <w:t xml:space="preserve">2.4. </w:t>
            </w:r>
            <w:r w:rsidRPr="00B21DCA">
              <w:rPr>
                <w:rFonts w:cs="Arial"/>
                <w:b/>
                <w:i/>
                <w:sz w:val="16"/>
              </w:rPr>
              <w:t>Name and type of institution</w:t>
            </w:r>
            <w:r w:rsidRPr="00B21DCA">
              <w:rPr>
                <w:rFonts w:cs="Arial"/>
                <w:b/>
                <w:sz w:val="16"/>
              </w:rPr>
              <w:t xml:space="preserve"> a</w:t>
            </w:r>
            <w:r w:rsidRPr="00B21DCA">
              <w:rPr>
                <w:rFonts w:cs="Arial"/>
                <w:b/>
                <w:i/>
                <w:sz w:val="16"/>
              </w:rPr>
              <w:t>dministering</w:t>
            </w:r>
            <w:r w:rsidRPr="00B21DCA">
              <w:rPr>
                <w:rFonts w:cs="Arial"/>
                <w:b/>
                <w:sz w:val="16"/>
              </w:rPr>
              <w:t xml:space="preserve"> s</w:t>
            </w:r>
            <w:r w:rsidRPr="00B21DCA">
              <w:rPr>
                <w:rFonts w:cs="Arial"/>
                <w:b/>
                <w:i/>
                <w:sz w:val="16"/>
              </w:rPr>
              <w:t>tudies</w:t>
            </w:r>
          </w:p>
          <w:p w14:paraId="24F4A33E" w14:textId="77777777" w:rsidR="00CF657E" w:rsidRDefault="00CF657E" w:rsidP="00601C4B">
            <w:pPr>
              <w:rPr>
                <w:rFonts w:cs="Arial"/>
                <w:sz w:val="16"/>
              </w:rPr>
            </w:pPr>
            <w:r w:rsidRPr="00B21DCA">
              <w:rPr>
                <w:rFonts w:cs="Arial"/>
                <w:sz w:val="16"/>
              </w:rPr>
              <w:t>SAME AS 2.3.</w:t>
            </w:r>
          </w:p>
          <w:p w14:paraId="58274795" w14:textId="77777777" w:rsidR="00601C4B" w:rsidRPr="00CF657E" w:rsidRDefault="00601C4B" w:rsidP="00601C4B">
            <w:pPr>
              <w:autoSpaceDE w:val="0"/>
              <w:autoSpaceDN w:val="0"/>
              <w:adjustRightInd w:val="0"/>
              <w:contextualSpacing/>
              <w:rPr>
                <w:rFonts w:cs="Arial"/>
                <w:sz w:val="16"/>
              </w:rPr>
            </w:pPr>
            <w:r w:rsidRPr="00B21DCA">
              <w:rPr>
                <w:rFonts w:cs="Arial"/>
                <w:b/>
                <w:sz w:val="16"/>
              </w:rPr>
              <w:t xml:space="preserve">2.5. </w:t>
            </w:r>
            <w:r w:rsidRPr="00B21DCA">
              <w:rPr>
                <w:rFonts w:cs="Arial"/>
                <w:b/>
                <w:i/>
                <w:sz w:val="16"/>
              </w:rPr>
              <w:t>Language(s) of instruction/examinations</w:t>
            </w:r>
          </w:p>
          <w:p w14:paraId="75F1F299" w14:textId="77777777" w:rsidR="00601C4B" w:rsidRPr="00CF657E" w:rsidRDefault="00FC4ED4" w:rsidP="00601C4B">
            <w:pPr>
              <w:rPr>
                <w:rFonts w:cs="Arial"/>
                <w:sz w:val="16"/>
              </w:rPr>
            </w:pPr>
            <w:r>
              <w:rPr>
                <w:rFonts w:cs="Arial"/>
                <w:sz w:val="16"/>
              </w:rPr>
              <w:t>TURKISH</w:t>
            </w:r>
          </w:p>
        </w:tc>
      </w:tr>
      <w:tr w:rsidR="00CF657E" w14:paraId="6A7D1714" w14:textId="77777777" w:rsidTr="00601C4B">
        <w:trPr>
          <w:jc w:val="center"/>
        </w:trPr>
        <w:tc>
          <w:tcPr>
            <w:tcW w:w="9212" w:type="dxa"/>
            <w:gridSpan w:val="3"/>
            <w:shd w:val="clear" w:color="auto" w:fill="DAEEF3" w:themeFill="accent5" w:themeFillTint="33"/>
            <w:vAlign w:val="center"/>
          </w:tcPr>
          <w:p w14:paraId="1146F6F7" w14:textId="77777777" w:rsidR="00CF657E" w:rsidRPr="00CF657E" w:rsidRDefault="00CF657E" w:rsidP="00CF657E">
            <w:pPr>
              <w:jc w:val="center"/>
              <w:rPr>
                <w:b/>
                <w:sz w:val="18"/>
              </w:rPr>
            </w:pPr>
            <w:r w:rsidRPr="00B21DCA">
              <w:rPr>
                <w:rFonts w:cs="Arial"/>
                <w:b/>
                <w:sz w:val="18"/>
              </w:rPr>
              <w:t>3. INFORMATION ON THE LEVEL OF THE QUALIFICATION</w:t>
            </w:r>
          </w:p>
        </w:tc>
      </w:tr>
      <w:tr w:rsidR="00893528" w14:paraId="3FC0EBAE" w14:textId="77777777" w:rsidTr="00B74E84">
        <w:trPr>
          <w:jc w:val="center"/>
        </w:trPr>
        <w:tc>
          <w:tcPr>
            <w:tcW w:w="4911" w:type="dxa"/>
            <w:gridSpan w:val="2"/>
            <w:vAlign w:val="center"/>
          </w:tcPr>
          <w:p w14:paraId="5BEB40B1" w14:textId="77777777" w:rsidR="00CF657E" w:rsidRPr="00B21DCA" w:rsidRDefault="00CF657E" w:rsidP="00CF657E">
            <w:pPr>
              <w:autoSpaceDE w:val="0"/>
              <w:autoSpaceDN w:val="0"/>
              <w:adjustRightInd w:val="0"/>
              <w:rPr>
                <w:rFonts w:cs="Arial"/>
                <w:b/>
                <w:i/>
                <w:sz w:val="16"/>
              </w:rPr>
            </w:pPr>
            <w:r w:rsidRPr="00B21DCA">
              <w:rPr>
                <w:rFonts w:cs="Arial"/>
                <w:b/>
                <w:sz w:val="16"/>
              </w:rPr>
              <w:t xml:space="preserve">3.1. </w:t>
            </w:r>
            <w:r w:rsidRPr="00B21DCA">
              <w:rPr>
                <w:rFonts w:cs="Arial"/>
                <w:b/>
                <w:i/>
                <w:sz w:val="16"/>
              </w:rPr>
              <w:t>Level of qualification</w:t>
            </w:r>
          </w:p>
          <w:p w14:paraId="6B1DABC0" w14:textId="77777777" w:rsidR="00893528" w:rsidRPr="00CF657E" w:rsidRDefault="00B74E84" w:rsidP="00395CFF">
            <w:pPr>
              <w:autoSpaceDE w:val="0"/>
              <w:autoSpaceDN w:val="0"/>
              <w:adjustRightInd w:val="0"/>
              <w:rPr>
                <w:rFonts w:cs="Arial"/>
                <w:sz w:val="16"/>
              </w:rPr>
            </w:pPr>
            <w:r w:rsidRPr="00B74E84">
              <w:rPr>
                <w:rFonts w:cs="Arial"/>
                <w:sz w:val="16"/>
              </w:rPr>
              <w:t xml:space="preserve">First Cycle </w:t>
            </w:r>
            <w:r w:rsidR="00FC4ED4" w:rsidRPr="00FC4ED4">
              <w:rPr>
                <w:rFonts w:cs="Arial"/>
                <w:sz w:val="16"/>
                <w:szCs w:val="16"/>
              </w:rPr>
              <w:t>(Associate’s Degree)</w:t>
            </w:r>
          </w:p>
        </w:tc>
        <w:tc>
          <w:tcPr>
            <w:tcW w:w="4301" w:type="dxa"/>
            <w:vAlign w:val="center"/>
          </w:tcPr>
          <w:p w14:paraId="6C52E2B4" w14:textId="77777777" w:rsidR="001A7617" w:rsidRPr="00B21DCA" w:rsidRDefault="001A7617" w:rsidP="001A7617">
            <w:pPr>
              <w:autoSpaceDE w:val="0"/>
              <w:autoSpaceDN w:val="0"/>
              <w:adjustRightInd w:val="0"/>
              <w:ind w:left="3544" w:hanging="3544"/>
              <w:rPr>
                <w:rFonts w:cs="Arial"/>
                <w:b/>
                <w:i/>
                <w:sz w:val="16"/>
              </w:rPr>
            </w:pPr>
            <w:r w:rsidRPr="00B21DCA">
              <w:rPr>
                <w:rFonts w:cs="Arial"/>
                <w:b/>
                <w:sz w:val="16"/>
              </w:rPr>
              <w:t xml:space="preserve">3.2. </w:t>
            </w:r>
            <w:r w:rsidRPr="00B21DCA">
              <w:rPr>
                <w:rFonts w:cs="Arial"/>
                <w:b/>
                <w:i/>
                <w:sz w:val="16"/>
              </w:rPr>
              <w:t xml:space="preserve">Official length of program </w:t>
            </w:r>
          </w:p>
          <w:p w14:paraId="42CFFA44" w14:textId="77777777" w:rsidR="00893528" w:rsidRPr="00FC4ED4" w:rsidRDefault="00FC4ED4" w:rsidP="001A7617">
            <w:pPr>
              <w:autoSpaceDE w:val="0"/>
              <w:autoSpaceDN w:val="0"/>
              <w:adjustRightInd w:val="0"/>
              <w:rPr>
                <w:rFonts w:cs="Arial"/>
                <w:sz w:val="16"/>
                <w:szCs w:val="16"/>
              </w:rPr>
            </w:pPr>
            <w:r w:rsidRPr="00FC4ED4">
              <w:rPr>
                <w:rFonts w:cs="Arial"/>
                <w:sz w:val="16"/>
                <w:szCs w:val="16"/>
              </w:rPr>
              <w:t xml:space="preserve">Normally 2 Years, 2 </w:t>
            </w:r>
            <w:r w:rsidR="008E3946" w:rsidRPr="00FC4ED4">
              <w:rPr>
                <w:rFonts w:cs="Arial"/>
                <w:sz w:val="16"/>
                <w:szCs w:val="16"/>
              </w:rPr>
              <w:t>semesters per</w:t>
            </w:r>
            <w:r w:rsidRPr="00FC4ED4">
              <w:rPr>
                <w:rFonts w:cs="Arial"/>
                <w:sz w:val="16"/>
                <w:szCs w:val="16"/>
              </w:rPr>
              <w:t xml:space="preserve"> year,16 weeks per semester</w:t>
            </w:r>
          </w:p>
        </w:tc>
      </w:tr>
      <w:tr w:rsidR="001A7617" w14:paraId="26066B47" w14:textId="77777777" w:rsidTr="00B74E84">
        <w:trPr>
          <w:jc w:val="center"/>
        </w:trPr>
        <w:tc>
          <w:tcPr>
            <w:tcW w:w="9212" w:type="dxa"/>
            <w:gridSpan w:val="3"/>
            <w:vAlign w:val="center"/>
          </w:tcPr>
          <w:p w14:paraId="671E380B" w14:textId="77777777" w:rsidR="001A7617" w:rsidRPr="00CF657E" w:rsidRDefault="001A7617" w:rsidP="001A7617">
            <w:pPr>
              <w:autoSpaceDE w:val="0"/>
              <w:autoSpaceDN w:val="0"/>
              <w:adjustRightInd w:val="0"/>
              <w:rPr>
                <w:rFonts w:cs="Arial"/>
                <w:b/>
                <w:sz w:val="16"/>
              </w:rPr>
            </w:pPr>
            <w:r w:rsidRPr="00CF657E">
              <w:rPr>
                <w:rFonts w:cs="Arial"/>
                <w:b/>
                <w:sz w:val="16"/>
              </w:rPr>
              <w:t xml:space="preserve">3.3. </w:t>
            </w:r>
            <w:r w:rsidRPr="00CF657E">
              <w:rPr>
                <w:rFonts w:cs="Arial"/>
                <w:b/>
                <w:i/>
                <w:sz w:val="16"/>
              </w:rPr>
              <w:t>Access requirement(s)</w:t>
            </w:r>
            <w:r w:rsidRPr="00CF657E">
              <w:rPr>
                <w:rFonts w:cs="Arial"/>
                <w:b/>
                <w:sz w:val="16"/>
              </w:rPr>
              <w:tab/>
            </w:r>
          </w:p>
          <w:p w14:paraId="0D58E2EE" w14:textId="77777777" w:rsidR="001A7617" w:rsidRDefault="00B74E84" w:rsidP="00893528">
            <w:r w:rsidRPr="00B74E84">
              <w:rPr>
                <w:rFonts w:cs="Arial"/>
                <w:sz w:val="16"/>
              </w:rPr>
              <w:t>Admission of Turkish nationalities to higher education is based on a nation-wide Student Selection Examination (ÖSS) administered by the Higher Education Council of Turkey (YÖK). Admission of Turkish Republic of Northern Cyprus nationals is based on the Near East University Entrance and Placement Exam for Turkish Cypriots. Admission of foreign students is based on their high school credentials. Proof of English language proficiency is also required.</w:t>
            </w:r>
          </w:p>
        </w:tc>
      </w:tr>
      <w:tr w:rsidR="001A7617" w14:paraId="570900CA" w14:textId="77777777" w:rsidTr="00601C4B">
        <w:trPr>
          <w:jc w:val="center"/>
        </w:trPr>
        <w:tc>
          <w:tcPr>
            <w:tcW w:w="9212" w:type="dxa"/>
            <w:gridSpan w:val="3"/>
            <w:shd w:val="clear" w:color="auto" w:fill="DAEEF3" w:themeFill="accent5" w:themeFillTint="33"/>
            <w:vAlign w:val="center"/>
          </w:tcPr>
          <w:p w14:paraId="5F4E39B7" w14:textId="77777777" w:rsidR="001A7617" w:rsidRPr="001A7617" w:rsidRDefault="001A7617" w:rsidP="001A7617">
            <w:pPr>
              <w:jc w:val="center"/>
              <w:rPr>
                <w:rFonts w:cs="Arial"/>
                <w:b/>
                <w:sz w:val="16"/>
                <w:szCs w:val="20"/>
              </w:rPr>
            </w:pPr>
            <w:r w:rsidRPr="00B21DCA">
              <w:rPr>
                <w:rFonts w:cs="Arial"/>
                <w:b/>
                <w:sz w:val="16"/>
                <w:szCs w:val="20"/>
              </w:rPr>
              <w:t>4. INFORMATION ON THE CONTENTS AND RESULTS GAINED</w:t>
            </w:r>
          </w:p>
        </w:tc>
      </w:tr>
      <w:tr w:rsidR="00893528" w14:paraId="5221EC17" w14:textId="77777777" w:rsidTr="00B74E84">
        <w:trPr>
          <w:jc w:val="center"/>
        </w:trPr>
        <w:tc>
          <w:tcPr>
            <w:tcW w:w="4911" w:type="dxa"/>
            <w:gridSpan w:val="2"/>
            <w:vAlign w:val="center"/>
          </w:tcPr>
          <w:p w14:paraId="0F702106" w14:textId="77777777" w:rsidR="001A7617" w:rsidRPr="00B21DCA" w:rsidRDefault="001A7617" w:rsidP="001A7617">
            <w:pPr>
              <w:autoSpaceDE w:val="0"/>
              <w:autoSpaceDN w:val="0"/>
              <w:adjustRightInd w:val="0"/>
              <w:rPr>
                <w:rFonts w:cs="Arial"/>
                <w:b/>
                <w:sz w:val="16"/>
                <w:szCs w:val="20"/>
              </w:rPr>
            </w:pPr>
            <w:r w:rsidRPr="00B21DCA">
              <w:rPr>
                <w:rFonts w:cs="Arial"/>
                <w:b/>
                <w:sz w:val="16"/>
                <w:szCs w:val="20"/>
              </w:rPr>
              <w:t>4.1</w:t>
            </w:r>
            <w:r w:rsidRPr="00B21DCA">
              <w:rPr>
                <w:rFonts w:cs="Arial"/>
                <w:b/>
                <w:i/>
                <w:sz w:val="16"/>
                <w:szCs w:val="20"/>
              </w:rPr>
              <w:t>. Mode of study</w:t>
            </w:r>
            <w:r w:rsidRPr="00B21DCA">
              <w:rPr>
                <w:rFonts w:cs="Arial"/>
                <w:b/>
                <w:sz w:val="16"/>
                <w:szCs w:val="20"/>
              </w:rPr>
              <w:tab/>
            </w:r>
          </w:p>
          <w:p w14:paraId="5BAF9C46" w14:textId="77777777" w:rsidR="00893528" w:rsidRPr="001A7617" w:rsidRDefault="001A7617" w:rsidP="001A7617">
            <w:pPr>
              <w:autoSpaceDE w:val="0"/>
              <w:autoSpaceDN w:val="0"/>
              <w:adjustRightInd w:val="0"/>
              <w:rPr>
                <w:rFonts w:cs="Arial"/>
                <w:sz w:val="16"/>
                <w:szCs w:val="20"/>
              </w:rPr>
            </w:pPr>
            <w:r>
              <w:rPr>
                <w:rFonts w:cs="Arial"/>
                <w:sz w:val="16"/>
                <w:szCs w:val="20"/>
              </w:rPr>
              <w:t>Full-Time</w:t>
            </w:r>
          </w:p>
        </w:tc>
        <w:tc>
          <w:tcPr>
            <w:tcW w:w="4301" w:type="dxa"/>
            <w:vAlign w:val="center"/>
          </w:tcPr>
          <w:p w14:paraId="7B0B1300" w14:textId="77777777" w:rsidR="001A7617" w:rsidRPr="00B21DCA" w:rsidRDefault="001A7617" w:rsidP="001A7617">
            <w:pPr>
              <w:autoSpaceDE w:val="0"/>
              <w:autoSpaceDN w:val="0"/>
              <w:adjustRightInd w:val="0"/>
              <w:ind w:left="3544" w:hanging="3544"/>
              <w:rPr>
                <w:rFonts w:cs="Arial"/>
                <w:b/>
                <w:sz w:val="16"/>
                <w:szCs w:val="20"/>
              </w:rPr>
            </w:pPr>
            <w:r w:rsidRPr="00B21DCA">
              <w:rPr>
                <w:rFonts w:cs="Arial"/>
                <w:b/>
                <w:sz w:val="16"/>
                <w:szCs w:val="20"/>
              </w:rPr>
              <w:t xml:space="preserve">4.2. </w:t>
            </w:r>
            <w:r w:rsidRPr="00B21DCA">
              <w:rPr>
                <w:rFonts w:cs="Arial"/>
                <w:b/>
                <w:i/>
                <w:sz w:val="16"/>
                <w:szCs w:val="20"/>
              </w:rPr>
              <w:t>Programme requirements</w:t>
            </w:r>
            <w:r w:rsidRPr="00B21DCA">
              <w:rPr>
                <w:rFonts w:cs="Arial"/>
                <w:b/>
                <w:sz w:val="16"/>
                <w:szCs w:val="20"/>
              </w:rPr>
              <w:tab/>
            </w:r>
          </w:p>
          <w:p w14:paraId="72E4E494" w14:textId="77777777" w:rsidR="00893528" w:rsidRPr="001A7617" w:rsidRDefault="00B74E84" w:rsidP="001A7617">
            <w:pPr>
              <w:autoSpaceDE w:val="0"/>
              <w:autoSpaceDN w:val="0"/>
              <w:adjustRightInd w:val="0"/>
              <w:rPr>
                <w:rFonts w:cs="Arial"/>
                <w:sz w:val="16"/>
                <w:szCs w:val="20"/>
              </w:rPr>
            </w:pPr>
            <w:r w:rsidRPr="00B74E84">
              <w:rPr>
                <w:rFonts w:cs="Arial"/>
                <w:sz w:val="16"/>
                <w:szCs w:val="20"/>
              </w:rPr>
              <w:t xml:space="preserve">A student is required to have a minimum CGPA of </w:t>
            </w:r>
            <w:proofErr w:type="gramStart"/>
            <w:r w:rsidRPr="00B74E84">
              <w:rPr>
                <w:rFonts w:cs="Arial"/>
                <w:sz w:val="16"/>
                <w:szCs w:val="20"/>
              </w:rPr>
              <w:t>2.OO</w:t>
            </w:r>
            <w:proofErr w:type="gramEnd"/>
            <w:r w:rsidRPr="00B74E84">
              <w:rPr>
                <w:rFonts w:cs="Arial"/>
                <w:sz w:val="16"/>
                <w:szCs w:val="20"/>
              </w:rPr>
              <w:t>/4.00 and no failing grades (below DD).</w:t>
            </w:r>
          </w:p>
        </w:tc>
      </w:tr>
      <w:tr w:rsidR="00893528" w14:paraId="5233B96F" w14:textId="77777777" w:rsidTr="00B74E84">
        <w:trPr>
          <w:jc w:val="center"/>
        </w:trPr>
        <w:tc>
          <w:tcPr>
            <w:tcW w:w="4911" w:type="dxa"/>
            <w:gridSpan w:val="2"/>
            <w:vAlign w:val="center"/>
          </w:tcPr>
          <w:p w14:paraId="7A6AFE9A" w14:textId="77777777" w:rsidR="001A7617" w:rsidRPr="00B21DCA" w:rsidRDefault="001A7617" w:rsidP="001A7617">
            <w:pPr>
              <w:jc w:val="both"/>
              <w:rPr>
                <w:rFonts w:cs="Arial"/>
                <w:b/>
                <w:sz w:val="16"/>
                <w:szCs w:val="20"/>
              </w:rPr>
            </w:pPr>
            <w:r w:rsidRPr="00B21DCA">
              <w:rPr>
                <w:rFonts w:cs="Arial"/>
                <w:b/>
                <w:sz w:val="16"/>
                <w:szCs w:val="20"/>
              </w:rPr>
              <w:t xml:space="preserve">4.3. </w:t>
            </w:r>
            <w:r w:rsidRPr="00B21DCA">
              <w:rPr>
                <w:rFonts w:cs="Arial"/>
                <w:b/>
                <w:i/>
                <w:sz w:val="16"/>
                <w:szCs w:val="20"/>
              </w:rPr>
              <w:t>Objectives</w:t>
            </w:r>
            <w:r w:rsidRPr="00B21DCA">
              <w:rPr>
                <w:rFonts w:cs="Arial"/>
                <w:b/>
                <w:sz w:val="16"/>
                <w:szCs w:val="20"/>
              </w:rPr>
              <w:tab/>
            </w:r>
          </w:p>
          <w:p w14:paraId="75B64863" w14:textId="77777777" w:rsidR="00893528" w:rsidRPr="00F5744D" w:rsidRDefault="00F5744D" w:rsidP="00185F8E">
            <w:pPr>
              <w:jc w:val="both"/>
              <w:rPr>
                <w:rFonts w:cs="Arial"/>
                <w:sz w:val="16"/>
                <w:szCs w:val="16"/>
              </w:rPr>
            </w:pPr>
            <w:r w:rsidRPr="00F5744D">
              <w:rPr>
                <w:rFonts w:cs="Arial"/>
                <w:sz w:val="16"/>
                <w:szCs w:val="16"/>
              </w:rPr>
              <w:t xml:space="preserve">Educate and train students to demonstrate ability to research, analyse and present scientific and technological concepts and data in a precise and logical manner; knowledge and understanding the functions and operations of </w:t>
            </w:r>
            <w:r w:rsidR="00185F8E">
              <w:rPr>
                <w:rFonts w:cs="Arial"/>
                <w:sz w:val="16"/>
                <w:szCs w:val="16"/>
              </w:rPr>
              <w:t>medical sciences</w:t>
            </w:r>
            <w:r w:rsidRPr="00F5744D">
              <w:rPr>
                <w:rFonts w:cs="Arial"/>
                <w:sz w:val="16"/>
                <w:szCs w:val="16"/>
              </w:rPr>
              <w:t>; knowledge or the scientific and technological factors involved in the sector and ability to integrate and apply such knowledge in the management of operational activities; ability to adapt professionally in a rapidly changing society; their perspectives with respect to social issues, responsibilities and ethics.</w:t>
            </w:r>
          </w:p>
        </w:tc>
        <w:tc>
          <w:tcPr>
            <w:tcW w:w="4301" w:type="dxa"/>
            <w:vAlign w:val="center"/>
          </w:tcPr>
          <w:p w14:paraId="6D03F446" w14:textId="77777777" w:rsidR="001A7617" w:rsidRDefault="001A7617" w:rsidP="001A7617">
            <w:pPr>
              <w:autoSpaceDE w:val="0"/>
              <w:autoSpaceDN w:val="0"/>
              <w:adjustRightInd w:val="0"/>
              <w:jc w:val="both"/>
              <w:rPr>
                <w:rFonts w:cs="Arial"/>
                <w:b/>
                <w:i/>
                <w:sz w:val="16"/>
                <w:szCs w:val="20"/>
              </w:rPr>
            </w:pPr>
            <w:r w:rsidRPr="001A7617">
              <w:rPr>
                <w:rFonts w:cs="Arial"/>
                <w:b/>
                <w:i/>
                <w:sz w:val="16"/>
                <w:szCs w:val="20"/>
              </w:rPr>
              <w:t>4.4. Programme details and the individual grades/marks obtained</w:t>
            </w:r>
          </w:p>
          <w:p w14:paraId="4BBF1A70" w14:textId="77777777" w:rsidR="001A7617" w:rsidRPr="001A7617" w:rsidRDefault="001A7617" w:rsidP="001A7617">
            <w:pPr>
              <w:autoSpaceDE w:val="0"/>
              <w:autoSpaceDN w:val="0"/>
              <w:adjustRightInd w:val="0"/>
              <w:jc w:val="both"/>
              <w:rPr>
                <w:rFonts w:cs="Arial"/>
                <w:sz w:val="16"/>
                <w:szCs w:val="20"/>
              </w:rPr>
            </w:pPr>
            <w:r>
              <w:rPr>
                <w:rFonts w:cs="Arial"/>
                <w:sz w:val="16"/>
                <w:szCs w:val="20"/>
              </w:rPr>
              <w:t>Please see the next page.</w:t>
            </w:r>
          </w:p>
          <w:p w14:paraId="7D662203" w14:textId="77777777" w:rsidR="00893528" w:rsidRDefault="00893528" w:rsidP="001A7617">
            <w:pPr>
              <w:autoSpaceDE w:val="0"/>
              <w:autoSpaceDN w:val="0"/>
              <w:adjustRightInd w:val="0"/>
              <w:jc w:val="both"/>
            </w:pPr>
          </w:p>
        </w:tc>
      </w:tr>
      <w:tr w:rsidR="001A7617" w14:paraId="4D1BA719" w14:textId="77777777" w:rsidTr="00B74E84">
        <w:trPr>
          <w:jc w:val="center"/>
        </w:trPr>
        <w:tc>
          <w:tcPr>
            <w:tcW w:w="9212" w:type="dxa"/>
            <w:gridSpan w:val="3"/>
            <w:vAlign w:val="center"/>
          </w:tcPr>
          <w:p w14:paraId="255DCA57" w14:textId="77777777" w:rsidR="001A7617" w:rsidRPr="00B21DCA" w:rsidRDefault="001A7617" w:rsidP="001A7617">
            <w:pPr>
              <w:spacing w:line="276" w:lineRule="auto"/>
              <w:jc w:val="both"/>
              <w:rPr>
                <w:rFonts w:cs="Arial"/>
                <w:b/>
                <w:sz w:val="16"/>
                <w:szCs w:val="20"/>
              </w:rPr>
            </w:pPr>
            <w:r w:rsidRPr="00B21DCA">
              <w:rPr>
                <w:rFonts w:cs="Arial"/>
                <w:b/>
                <w:sz w:val="16"/>
                <w:szCs w:val="20"/>
              </w:rPr>
              <w:t>4.</w:t>
            </w:r>
            <w:r w:rsidR="0060058F">
              <w:rPr>
                <w:rFonts w:cs="Arial"/>
                <w:b/>
                <w:sz w:val="16"/>
                <w:szCs w:val="20"/>
              </w:rPr>
              <w:t>5</w:t>
            </w:r>
            <w:r w:rsidRPr="00B21DCA">
              <w:rPr>
                <w:rFonts w:cs="Arial"/>
                <w:b/>
                <w:sz w:val="16"/>
                <w:szCs w:val="20"/>
              </w:rPr>
              <w:t xml:space="preserve">. </w:t>
            </w:r>
            <w:r w:rsidRPr="00B21DCA">
              <w:rPr>
                <w:rFonts w:cs="Arial"/>
                <w:b/>
                <w:i/>
                <w:sz w:val="16"/>
                <w:szCs w:val="20"/>
              </w:rPr>
              <w:t>Grading scheme, grade translation and grade distribution guidance:</w:t>
            </w:r>
          </w:p>
          <w:p w14:paraId="1A283E7B" w14:textId="77777777" w:rsidR="001A7617" w:rsidRPr="00B21DCA" w:rsidRDefault="001A7617" w:rsidP="001A7617">
            <w:pPr>
              <w:autoSpaceDE w:val="0"/>
              <w:autoSpaceDN w:val="0"/>
              <w:adjustRightInd w:val="0"/>
              <w:jc w:val="both"/>
              <w:rPr>
                <w:rFonts w:cs="Arial"/>
                <w:sz w:val="16"/>
                <w:szCs w:val="20"/>
              </w:rPr>
            </w:pPr>
            <w:r w:rsidRPr="00B21DCA">
              <w:rPr>
                <w:rFonts w:cs="Arial"/>
                <w:sz w:val="16"/>
                <w:szCs w:val="20"/>
              </w:rPr>
              <w:t xml:space="preserve">For each course taken, the student is assigned one of the following grades by the course teacher. </w:t>
            </w:r>
          </w:p>
          <w:p w14:paraId="14F1A41E" w14:textId="77777777" w:rsidR="001A7617" w:rsidRPr="00B21DCA" w:rsidRDefault="001A7617" w:rsidP="001A7617">
            <w:pPr>
              <w:autoSpaceDE w:val="0"/>
              <w:autoSpaceDN w:val="0"/>
              <w:adjustRightInd w:val="0"/>
              <w:jc w:val="both"/>
              <w:rPr>
                <w:rFonts w:cs="Arial"/>
                <w:sz w:val="16"/>
                <w:szCs w:val="20"/>
              </w:rPr>
            </w:pPr>
            <w:r w:rsidRPr="00B21DCA">
              <w:rPr>
                <w:rFonts w:cs="Arial"/>
                <w:sz w:val="16"/>
                <w:szCs w:val="20"/>
              </w:rPr>
              <w:t xml:space="preserve">For </w:t>
            </w:r>
            <w:proofErr w:type="spellStart"/>
            <w:r w:rsidRPr="00B21DCA">
              <w:rPr>
                <w:rFonts w:cs="Arial"/>
                <w:sz w:val="16"/>
                <w:szCs w:val="20"/>
              </w:rPr>
              <w:t>A.Sc</w:t>
            </w:r>
            <w:proofErr w:type="spellEnd"/>
            <w:r w:rsidRPr="00B21DCA">
              <w:rPr>
                <w:rFonts w:cs="Arial"/>
                <w:sz w:val="16"/>
                <w:szCs w:val="20"/>
              </w:rPr>
              <w:t>., B.Sc. or B.A. degrees, students must obtain at least DD or S from each course and have a GGPA of not less than 2.00 out of 4.00 and have completed all the courses and summer practices in the program. For graduate degrees, students must obtain at least CC or S from each course for M.Sc. and M.A., at least BB for Ph.D. They also need to have a GCPA of 3.00 to graduate. The student’s standing is calculated in the form of a Graduate Point Average (GPA) and Cumulative Grade Point (CGPA) and is announced at the end of each semester by the Registrar’s Office. The total credit points for a course are obtained by multiplying the coefficient of the final grade by the credit hours. In order to obtain the GPA for any given semester, the total credit points are divided by the total credit hours. The averages are given up to two decimal points. Students who obtain a CGPA of 3.00-3.49 at the end of a semester are considered as “Honour Students” and those who obtain a CGPA of 3.50-4.00 at the end of a semester are considered as “High Honour Students” and this is recorded in their academic report. The letter grades, the quality point equivalents are:</w:t>
            </w:r>
          </w:p>
          <w:p w14:paraId="1531C58E" w14:textId="77777777" w:rsidR="001A7617" w:rsidRPr="00B21DCA" w:rsidRDefault="001A7617" w:rsidP="001A7617">
            <w:pPr>
              <w:autoSpaceDE w:val="0"/>
              <w:autoSpaceDN w:val="0"/>
              <w:adjustRightInd w:val="0"/>
              <w:jc w:val="both"/>
              <w:rPr>
                <w:rFonts w:cs="Arial"/>
                <w:sz w:val="16"/>
                <w:szCs w:val="20"/>
              </w:rPr>
            </w:pPr>
          </w:p>
          <w:p w14:paraId="6FE74FDC" w14:textId="77777777" w:rsidR="00332072" w:rsidRDefault="00332072" w:rsidP="00332072">
            <w:pPr>
              <w:autoSpaceDE w:val="0"/>
              <w:autoSpaceDN w:val="0"/>
              <w:adjustRightInd w:val="0"/>
              <w:jc w:val="both"/>
              <w:rPr>
                <w:rFonts w:cs="Arial"/>
                <w:sz w:val="16"/>
                <w:szCs w:val="20"/>
              </w:rPr>
            </w:pPr>
            <w:r>
              <w:rPr>
                <w:rFonts w:cs="Arial"/>
                <w:b/>
                <w:sz w:val="16"/>
                <w:szCs w:val="20"/>
              </w:rPr>
              <w:t>Percentage        Course Coefficient</w:t>
            </w:r>
            <w:r>
              <w:rPr>
                <w:rFonts w:cs="Arial"/>
                <w:b/>
                <w:sz w:val="16"/>
                <w:szCs w:val="20"/>
              </w:rPr>
              <w:tab/>
              <w:t>Grade</w:t>
            </w:r>
            <w:r>
              <w:rPr>
                <w:rFonts w:cs="Arial"/>
                <w:b/>
                <w:sz w:val="16"/>
                <w:szCs w:val="20"/>
              </w:rPr>
              <w:tab/>
            </w:r>
            <w:r>
              <w:rPr>
                <w:rFonts w:cs="Arial"/>
                <w:sz w:val="16"/>
                <w:szCs w:val="20"/>
              </w:rPr>
              <w:t xml:space="preserve">                                    </w:t>
            </w:r>
            <w:r>
              <w:rPr>
                <w:rFonts w:cs="Arial"/>
                <w:b/>
                <w:sz w:val="16"/>
                <w:szCs w:val="20"/>
              </w:rPr>
              <w:t>Percentage        Course Coefficient</w:t>
            </w:r>
            <w:r>
              <w:rPr>
                <w:rFonts w:cs="Arial"/>
                <w:b/>
                <w:sz w:val="16"/>
                <w:szCs w:val="20"/>
              </w:rPr>
              <w:tab/>
              <w:t>Grade</w:t>
            </w:r>
          </w:p>
          <w:p w14:paraId="17EF9DB7" w14:textId="77777777" w:rsidR="00332072" w:rsidRDefault="00332072" w:rsidP="00332072">
            <w:pPr>
              <w:autoSpaceDE w:val="0"/>
              <w:autoSpaceDN w:val="0"/>
              <w:adjustRightInd w:val="0"/>
              <w:jc w:val="both"/>
              <w:rPr>
                <w:rFonts w:cs="Arial"/>
                <w:sz w:val="16"/>
                <w:szCs w:val="20"/>
              </w:rPr>
            </w:pPr>
            <w:r>
              <w:rPr>
                <w:rFonts w:cs="Arial"/>
                <w:sz w:val="16"/>
                <w:szCs w:val="20"/>
              </w:rPr>
              <w:t>90-100</w:t>
            </w:r>
            <w:r>
              <w:rPr>
                <w:rFonts w:cs="Arial"/>
                <w:sz w:val="16"/>
                <w:szCs w:val="20"/>
              </w:rPr>
              <w:tab/>
            </w:r>
            <w:r>
              <w:rPr>
                <w:rFonts w:cs="Arial"/>
                <w:sz w:val="16"/>
                <w:szCs w:val="20"/>
              </w:rPr>
              <w:tab/>
              <w:t>4</w:t>
            </w:r>
            <w:r>
              <w:rPr>
                <w:rFonts w:cs="Arial"/>
                <w:sz w:val="16"/>
                <w:szCs w:val="20"/>
              </w:rPr>
              <w:tab/>
            </w:r>
            <w:r>
              <w:rPr>
                <w:rFonts w:cs="Arial"/>
                <w:sz w:val="16"/>
                <w:szCs w:val="20"/>
              </w:rPr>
              <w:tab/>
              <w:t>AA</w:t>
            </w:r>
            <w:r>
              <w:rPr>
                <w:rFonts w:cs="Arial"/>
                <w:sz w:val="16"/>
                <w:szCs w:val="20"/>
              </w:rPr>
              <w:tab/>
              <w:t xml:space="preserve">                                                70-74</w:t>
            </w:r>
            <w:r>
              <w:rPr>
                <w:rFonts w:cs="Arial"/>
                <w:sz w:val="16"/>
                <w:szCs w:val="20"/>
              </w:rPr>
              <w:tab/>
            </w:r>
            <w:r>
              <w:rPr>
                <w:rFonts w:cs="Arial"/>
                <w:sz w:val="16"/>
                <w:szCs w:val="20"/>
              </w:rPr>
              <w:tab/>
              <w:t>2</w:t>
            </w:r>
            <w:r>
              <w:rPr>
                <w:rFonts w:cs="Arial"/>
                <w:sz w:val="16"/>
                <w:szCs w:val="20"/>
              </w:rPr>
              <w:tab/>
            </w:r>
            <w:r>
              <w:rPr>
                <w:rFonts w:cs="Arial"/>
                <w:sz w:val="16"/>
                <w:szCs w:val="20"/>
              </w:rPr>
              <w:tab/>
              <w:t>CC</w:t>
            </w:r>
          </w:p>
          <w:p w14:paraId="5E823372" w14:textId="77777777" w:rsidR="00332072" w:rsidRDefault="00332072" w:rsidP="00332072">
            <w:pPr>
              <w:autoSpaceDE w:val="0"/>
              <w:autoSpaceDN w:val="0"/>
              <w:adjustRightInd w:val="0"/>
              <w:jc w:val="both"/>
              <w:rPr>
                <w:rFonts w:cs="Arial"/>
                <w:sz w:val="16"/>
                <w:szCs w:val="20"/>
              </w:rPr>
            </w:pPr>
            <w:r>
              <w:rPr>
                <w:rFonts w:cs="Arial"/>
                <w:sz w:val="16"/>
                <w:szCs w:val="20"/>
              </w:rPr>
              <w:t>85-89</w:t>
            </w:r>
            <w:r>
              <w:rPr>
                <w:rFonts w:cs="Arial"/>
                <w:sz w:val="16"/>
                <w:szCs w:val="20"/>
              </w:rPr>
              <w:tab/>
            </w:r>
            <w:r>
              <w:rPr>
                <w:rFonts w:cs="Arial"/>
                <w:sz w:val="16"/>
                <w:szCs w:val="20"/>
              </w:rPr>
              <w:tab/>
              <w:t>3.5</w:t>
            </w:r>
            <w:r>
              <w:rPr>
                <w:rFonts w:cs="Arial"/>
                <w:sz w:val="16"/>
                <w:szCs w:val="20"/>
              </w:rPr>
              <w:tab/>
            </w:r>
            <w:r>
              <w:rPr>
                <w:rFonts w:cs="Arial"/>
                <w:sz w:val="16"/>
                <w:szCs w:val="20"/>
              </w:rPr>
              <w:tab/>
              <w:t>BA</w:t>
            </w:r>
            <w:r>
              <w:rPr>
                <w:rFonts w:cs="Arial"/>
                <w:sz w:val="16"/>
                <w:szCs w:val="20"/>
              </w:rPr>
              <w:tab/>
              <w:t xml:space="preserve">                                                60-69</w:t>
            </w:r>
            <w:r>
              <w:rPr>
                <w:rFonts w:cs="Arial"/>
                <w:sz w:val="16"/>
                <w:szCs w:val="20"/>
              </w:rPr>
              <w:tab/>
            </w:r>
            <w:r>
              <w:rPr>
                <w:rFonts w:cs="Arial"/>
                <w:sz w:val="16"/>
                <w:szCs w:val="20"/>
              </w:rPr>
              <w:tab/>
              <w:t>1.5</w:t>
            </w:r>
            <w:r>
              <w:rPr>
                <w:rFonts w:cs="Arial"/>
                <w:sz w:val="16"/>
                <w:szCs w:val="20"/>
              </w:rPr>
              <w:tab/>
            </w:r>
            <w:r>
              <w:rPr>
                <w:rFonts w:cs="Arial"/>
                <w:sz w:val="16"/>
                <w:szCs w:val="20"/>
              </w:rPr>
              <w:tab/>
              <w:t>DC</w:t>
            </w:r>
          </w:p>
          <w:p w14:paraId="43FC7E92" w14:textId="77777777" w:rsidR="00332072" w:rsidRDefault="00332072" w:rsidP="00332072">
            <w:pPr>
              <w:autoSpaceDE w:val="0"/>
              <w:autoSpaceDN w:val="0"/>
              <w:adjustRightInd w:val="0"/>
              <w:jc w:val="both"/>
              <w:rPr>
                <w:rFonts w:cs="Arial"/>
                <w:sz w:val="16"/>
                <w:szCs w:val="20"/>
              </w:rPr>
            </w:pPr>
            <w:r>
              <w:rPr>
                <w:rFonts w:cs="Arial"/>
                <w:sz w:val="16"/>
                <w:szCs w:val="20"/>
              </w:rPr>
              <w:t>80-84</w:t>
            </w:r>
            <w:r>
              <w:rPr>
                <w:rFonts w:cs="Arial"/>
                <w:sz w:val="16"/>
                <w:szCs w:val="20"/>
              </w:rPr>
              <w:tab/>
            </w:r>
            <w:r>
              <w:rPr>
                <w:rFonts w:cs="Arial"/>
                <w:sz w:val="16"/>
                <w:szCs w:val="20"/>
              </w:rPr>
              <w:tab/>
              <w:t>3</w:t>
            </w:r>
            <w:r>
              <w:rPr>
                <w:rFonts w:cs="Arial"/>
                <w:sz w:val="16"/>
                <w:szCs w:val="20"/>
              </w:rPr>
              <w:tab/>
            </w:r>
            <w:r>
              <w:rPr>
                <w:rFonts w:cs="Arial"/>
                <w:sz w:val="16"/>
                <w:szCs w:val="20"/>
              </w:rPr>
              <w:tab/>
              <w:t>BB</w:t>
            </w:r>
            <w:r>
              <w:rPr>
                <w:rFonts w:cs="Arial"/>
                <w:sz w:val="16"/>
                <w:szCs w:val="20"/>
              </w:rPr>
              <w:tab/>
              <w:t xml:space="preserve">                                                50-59</w:t>
            </w:r>
            <w:r>
              <w:rPr>
                <w:rFonts w:cs="Arial"/>
                <w:sz w:val="16"/>
                <w:szCs w:val="20"/>
              </w:rPr>
              <w:tab/>
            </w:r>
            <w:r>
              <w:rPr>
                <w:rFonts w:cs="Arial"/>
                <w:sz w:val="16"/>
                <w:szCs w:val="20"/>
              </w:rPr>
              <w:tab/>
              <w:t>1</w:t>
            </w:r>
            <w:r>
              <w:rPr>
                <w:rFonts w:cs="Arial"/>
                <w:sz w:val="16"/>
                <w:szCs w:val="20"/>
              </w:rPr>
              <w:tab/>
            </w:r>
            <w:r>
              <w:rPr>
                <w:rFonts w:cs="Arial"/>
                <w:sz w:val="16"/>
                <w:szCs w:val="20"/>
              </w:rPr>
              <w:tab/>
              <w:t>DD</w:t>
            </w:r>
          </w:p>
          <w:p w14:paraId="48907EEE" w14:textId="77777777" w:rsidR="00332072" w:rsidRDefault="00332072" w:rsidP="00332072">
            <w:pPr>
              <w:autoSpaceDE w:val="0"/>
              <w:autoSpaceDN w:val="0"/>
              <w:adjustRightInd w:val="0"/>
              <w:jc w:val="both"/>
              <w:rPr>
                <w:rFonts w:cs="Arial"/>
                <w:sz w:val="16"/>
                <w:szCs w:val="20"/>
              </w:rPr>
            </w:pPr>
            <w:r>
              <w:rPr>
                <w:rFonts w:cs="Arial"/>
                <w:sz w:val="16"/>
                <w:szCs w:val="20"/>
              </w:rPr>
              <w:t>75-79</w:t>
            </w:r>
            <w:r>
              <w:rPr>
                <w:rFonts w:cs="Arial"/>
                <w:sz w:val="16"/>
                <w:szCs w:val="20"/>
              </w:rPr>
              <w:tab/>
            </w:r>
            <w:r>
              <w:rPr>
                <w:rFonts w:cs="Arial"/>
                <w:sz w:val="16"/>
                <w:szCs w:val="20"/>
              </w:rPr>
              <w:tab/>
              <w:t>2.5</w:t>
            </w:r>
            <w:r>
              <w:rPr>
                <w:rFonts w:cs="Arial"/>
                <w:sz w:val="16"/>
                <w:szCs w:val="20"/>
              </w:rPr>
              <w:tab/>
            </w:r>
            <w:r>
              <w:rPr>
                <w:rFonts w:cs="Arial"/>
                <w:sz w:val="16"/>
                <w:szCs w:val="20"/>
              </w:rPr>
              <w:tab/>
              <w:t>CB</w:t>
            </w:r>
            <w:r>
              <w:rPr>
                <w:rFonts w:cs="Arial"/>
                <w:sz w:val="16"/>
                <w:szCs w:val="20"/>
              </w:rPr>
              <w:tab/>
              <w:t xml:space="preserve">                                    49 and below                  0                                     FF</w:t>
            </w:r>
          </w:p>
          <w:p w14:paraId="4990A520" w14:textId="77777777" w:rsidR="001A7617" w:rsidRPr="001A7617" w:rsidRDefault="0060058F" w:rsidP="001A7617">
            <w:pPr>
              <w:autoSpaceDE w:val="0"/>
              <w:autoSpaceDN w:val="0"/>
              <w:adjustRightInd w:val="0"/>
              <w:jc w:val="both"/>
              <w:rPr>
                <w:rFonts w:cs="Arial"/>
                <w:sz w:val="16"/>
                <w:szCs w:val="20"/>
              </w:rPr>
            </w:pPr>
            <w:r w:rsidRPr="00B21DCA">
              <w:rPr>
                <w:rFonts w:cs="Arial"/>
                <w:b/>
                <w:sz w:val="16"/>
                <w:szCs w:val="20"/>
              </w:rPr>
              <w:t>l</w:t>
            </w:r>
            <w:r w:rsidRPr="00B21DCA">
              <w:rPr>
                <w:rFonts w:cs="Arial"/>
                <w:sz w:val="16"/>
                <w:szCs w:val="20"/>
              </w:rPr>
              <w:t xml:space="preserve">- Incomplete </w:t>
            </w:r>
            <w:r w:rsidRPr="00B21DCA">
              <w:rPr>
                <w:rFonts w:cs="Arial"/>
                <w:b/>
                <w:sz w:val="16"/>
                <w:szCs w:val="20"/>
              </w:rPr>
              <w:t xml:space="preserve">S- </w:t>
            </w:r>
            <w:r w:rsidRPr="00B21DCA">
              <w:rPr>
                <w:rFonts w:cs="Arial"/>
                <w:sz w:val="16"/>
                <w:szCs w:val="20"/>
              </w:rPr>
              <w:t xml:space="preserve">Satisfactory Completion, </w:t>
            </w:r>
            <w:r w:rsidRPr="00B21DCA">
              <w:rPr>
                <w:rFonts w:cs="Arial"/>
                <w:b/>
                <w:sz w:val="16"/>
                <w:szCs w:val="20"/>
              </w:rPr>
              <w:t>U</w:t>
            </w:r>
            <w:r w:rsidRPr="00B21DCA">
              <w:rPr>
                <w:rFonts w:cs="Arial"/>
                <w:sz w:val="16"/>
                <w:szCs w:val="20"/>
              </w:rPr>
              <w:t xml:space="preserve">-Unsatisfactory, </w:t>
            </w:r>
            <w:r>
              <w:rPr>
                <w:rFonts w:cs="Arial"/>
                <w:b/>
                <w:sz w:val="16"/>
                <w:szCs w:val="20"/>
              </w:rPr>
              <w:t>N</w:t>
            </w:r>
            <w:r w:rsidRPr="00B21DCA">
              <w:rPr>
                <w:rFonts w:cs="Arial"/>
                <w:b/>
                <w:sz w:val="16"/>
                <w:szCs w:val="20"/>
              </w:rPr>
              <w:t>A</w:t>
            </w:r>
            <w:r w:rsidRPr="00B21DCA">
              <w:rPr>
                <w:rFonts w:cs="Arial"/>
                <w:sz w:val="16"/>
                <w:szCs w:val="20"/>
              </w:rPr>
              <w:t xml:space="preserve">-Never </w:t>
            </w:r>
            <w:proofErr w:type="spellStart"/>
            <w:proofErr w:type="gramStart"/>
            <w:r w:rsidRPr="00B21DCA">
              <w:rPr>
                <w:rFonts w:cs="Arial"/>
                <w:sz w:val="16"/>
                <w:szCs w:val="20"/>
              </w:rPr>
              <w:t>Attended,</w:t>
            </w:r>
            <w:r w:rsidRPr="00B21DCA">
              <w:rPr>
                <w:rFonts w:cs="Arial"/>
                <w:b/>
                <w:sz w:val="16"/>
                <w:szCs w:val="20"/>
              </w:rPr>
              <w:t>E</w:t>
            </w:r>
            <w:proofErr w:type="spellEnd"/>
            <w:proofErr w:type="gramEnd"/>
            <w:r w:rsidRPr="00B21DCA">
              <w:rPr>
                <w:rFonts w:cs="Arial"/>
                <w:sz w:val="16"/>
                <w:szCs w:val="20"/>
              </w:rPr>
              <w:t xml:space="preserve">-Exempted, </w:t>
            </w:r>
            <w:r w:rsidRPr="00B21DCA">
              <w:rPr>
                <w:rFonts w:cs="Arial"/>
                <w:b/>
                <w:sz w:val="16"/>
                <w:szCs w:val="20"/>
              </w:rPr>
              <w:t>W</w:t>
            </w:r>
            <w:r w:rsidRPr="00B21DCA">
              <w:rPr>
                <w:rFonts w:cs="Arial"/>
                <w:sz w:val="16"/>
                <w:szCs w:val="20"/>
              </w:rPr>
              <w:t>–</w:t>
            </w:r>
            <w:r>
              <w:rPr>
                <w:rFonts w:cs="Arial"/>
                <w:sz w:val="16"/>
                <w:szCs w:val="20"/>
              </w:rPr>
              <w:t xml:space="preserve"> Withdrawn</w:t>
            </w:r>
          </w:p>
        </w:tc>
      </w:tr>
      <w:tr w:rsidR="001A7617" w14:paraId="756C5F08" w14:textId="77777777" w:rsidTr="00B74E84">
        <w:trPr>
          <w:jc w:val="center"/>
        </w:trPr>
        <w:tc>
          <w:tcPr>
            <w:tcW w:w="9212" w:type="dxa"/>
            <w:gridSpan w:val="3"/>
            <w:vAlign w:val="center"/>
          </w:tcPr>
          <w:p w14:paraId="38E64831" w14:textId="77777777" w:rsidR="001A7617" w:rsidRDefault="001A7617" w:rsidP="0060058F">
            <w:pPr>
              <w:autoSpaceDE w:val="0"/>
              <w:autoSpaceDN w:val="0"/>
              <w:adjustRightInd w:val="0"/>
              <w:jc w:val="both"/>
            </w:pPr>
            <w:r w:rsidRPr="001A7617">
              <w:rPr>
                <w:rFonts w:cs="Arial"/>
                <w:b/>
                <w:sz w:val="16"/>
                <w:szCs w:val="20"/>
              </w:rPr>
              <w:t>4.</w:t>
            </w:r>
            <w:r w:rsidR="0060058F">
              <w:rPr>
                <w:rFonts w:cs="Arial"/>
                <w:b/>
                <w:sz w:val="16"/>
                <w:szCs w:val="20"/>
              </w:rPr>
              <w:t>6</w:t>
            </w:r>
            <w:r w:rsidRPr="001A7617">
              <w:rPr>
                <w:rFonts w:cs="Arial"/>
                <w:b/>
                <w:i/>
                <w:sz w:val="16"/>
                <w:szCs w:val="20"/>
              </w:rPr>
              <w:t>Overall classification of the award</w:t>
            </w:r>
            <w:r w:rsidRPr="001A7617">
              <w:rPr>
                <w:rFonts w:cs="Arial"/>
                <w:b/>
                <w:i/>
                <w:sz w:val="16"/>
                <w:szCs w:val="20"/>
              </w:rPr>
              <w:tab/>
            </w:r>
            <w:r w:rsidR="00F52D62">
              <w:rPr>
                <w:rFonts w:cs="Arial"/>
                <w:sz w:val="16"/>
                <w:szCs w:val="20"/>
              </w:rPr>
              <w:t xml:space="preserve">CGPA: </w:t>
            </w:r>
            <w:r w:rsidRPr="00B21DCA">
              <w:rPr>
                <w:rFonts w:cs="Arial"/>
                <w:sz w:val="16"/>
                <w:szCs w:val="20"/>
              </w:rPr>
              <w:t>/4.00</w:t>
            </w:r>
          </w:p>
        </w:tc>
      </w:tr>
      <w:tr w:rsidR="001A7617" w14:paraId="1F3ECAEB" w14:textId="77777777" w:rsidTr="00601C4B">
        <w:trPr>
          <w:jc w:val="center"/>
        </w:trPr>
        <w:tc>
          <w:tcPr>
            <w:tcW w:w="9212" w:type="dxa"/>
            <w:gridSpan w:val="3"/>
            <w:shd w:val="clear" w:color="auto" w:fill="DAEEF3" w:themeFill="accent5" w:themeFillTint="33"/>
            <w:vAlign w:val="center"/>
          </w:tcPr>
          <w:p w14:paraId="5986B0F0" w14:textId="77777777" w:rsidR="001A7617" w:rsidRDefault="001A7617" w:rsidP="001A7617">
            <w:pPr>
              <w:jc w:val="center"/>
            </w:pPr>
            <w:r w:rsidRPr="00B21DCA">
              <w:rPr>
                <w:rFonts w:cs="Arial"/>
                <w:b/>
                <w:sz w:val="18"/>
              </w:rPr>
              <w:t>5. INFORMATION ON THE FUNCTION OF THE QUALIFICATION</w:t>
            </w:r>
          </w:p>
        </w:tc>
      </w:tr>
      <w:tr w:rsidR="00893528" w14:paraId="2EB24C23" w14:textId="77777777" w:rsidTr="00B467D0">
        <w:trPr>
          <w:jc w:val="center"/>
        </w:trPr>
        <w:tc>
          <w:tcPr>
            <w:tcW w:w="4890" w:type="dxa"/>
            <w:vAlign w:val="center"/>
          </w:tcPr>
          <w:p w14:paraId="46FB6A25" w14:textId="77777777" w:rsidR="001A7617" w:rsidRPr="00B21DCA" w:rsidRDefault="001A7617" w:rsidP="001A7617">
            <w:pPr>
              <w:autoSpaceDE w:val="0"/>
              <w:autoSpaceDN w:val="0"/>
              <w:adjustRightInd w:val="0"/>
              <w:ind w:left="2832" w:hanging="2832"/>
              <w:rPr>
                <w:rFonts w:cs="Arial"/>
                <w:b/>
                <w:sz w:val="16"/>
              </w:rPr>
            </w:pPr>
            <w:r w:rsidRPr="00B21DCA">
              <w:rPr>
                <w:rFonts w:cs="Arial"/>
                <w:b/>
                <w:sz w:val="16"/>
              </w:rPr>
              <w:t xml:space="preserve">5.1. </w:t>
            </w:r>
            <w:r w:rsidRPr="00B21DCA">
              <w:rPr>
                <w:rFonts w:cs="Arial"/>
                <w:b/>
                <w:i/>
                <w:sz w:val="16"/>
              </w:rPr>
              <w:t>Access to further study</w:t>
            </w:r>
            <w:r w:rsidRPr="00B21DCA">
              <w:rPr>
                <w:rFonts w:cs="Arial"/>
                <w:b/>
                <w:sz w:val="16"/>
              </w:rPr>
              <w:tab/>
            </w:r>
            <w:r w:rsidRPr="00B21DCA">
              <w:rPr>
                <w:rFonts w:cs="Arial"/>
                <w:b/>
                <w:sz w:val="16"/>
              </w:rPr>
              <w:tab/>
            </w:r>
          </w:p>
          <w:p w14:paraId="3623DFF0" w14:textId="77777777" w:rsidR="00893528" w:rsidRPr="001A7617" w:rsidRDefault="001A7617" w:rsidP="001A7617">
            <w:pPr>
              <w:autoSpaceDE w:val="0"/>
              <w:autoSpaceDN w:val="0"/>
              <w:adjustRightInd w:val="0"/>
              <w:ind w:left="2832" w:hanging="2832"/>
              <w:rPr>
                <w:rFonts w:cs="Arial"/>
                <w:sz w:val="16"/>
              </w:rPr>
            </w:pPr>
            <w:r w:rsidRPr="00B21DCA">
              <w:rPr>
                <w:rFonts w:cs="Arial"/>
                <w:sz w:val="16"/>
              </w:rPr>
              <w:t>May apply to second cycle programmes.</w:t>
            </w:r>
          </w:p>
        </w:tc>
        <w:tc>
          <w:tcPr>
            <w:tcW w:w="4322" w:type="dxa"/>
            <w:gridSpan w:val="2"/>
            <w:vAlign w:val="center"/>
          </w:tcPr>
          <w:p w14:paraId="1952D381" w14:textId="77777777" w:rsidR="001A7617" w:rsidRPr="00B21DCA" w:rsidRDefault="001A7617" w:rsidP="001A7617">
            <w:pPr>
              <w:autoSpaceDE w:val="0"/>
              <w:autoSpaceDN w:val="0"/>
              <w:adjustRightInd w:val="0"/>
              <w:ind w:left="2832" w:hanging="2829"/>
              <w:jc w:val="both"/>
              <w:rPr>
                <w:rFonts w:cs="Arial"/>
                <w:b/>
                <w:i/>
                <w:sz w:val="16"/>
              </w:rPr>
            </w:pPr>
            <w:r w:rsidRPr="00B21DCA">
              <w:rPr>
                <w:rFonts w:cs="Arial"/>
                <w:b/>
                <w:sz w:val="16"/>
              </w:rPr>
              <w:t xml:space="preserve">5.2. </w:t>
            </w:r>
            <w:r w:rsidRPr="00B21DCA">
              <w:rPr>
                <w:rFonts w:cs="Arial"/>
                <w:b/>
                <w:i/>
                <w:sz w:val="16"/>
              </w:rPr>
              <w:t>Professional status conferred</w:t>
            </w:r>
          </w:p>
          <w:p w14:paraId="1988C31F" w14:textId="77777777" w:rsidR="00893528" w:rsidRDefault="00F5744D" w:rsidP="00F5744D">
            <w:pPr>
              <w:autoSpaceDE w:val="0"/>
              <w:autoSpaceDN w:val="0"/>
              <w:adjustRightInd w:val="0"/>
              <w:ind w:left="3540" w:hanging="3540"/>
              <w:jc w:val="both"/>
            </w:pPr>
            <w:r w:rsidRPr="00F5744D">
              <w:rPr>
                <w:rFonts w:cs="Arial"/>
                <w:sz w:val="16"/>
                <w:szCs w:val="16"/>
              </w:rPr>
              <w:t>This degree enables the graduat</w:t>
            </w:r>
            <w:r>
              <w:rPr>
                <w:rFonts w:cs="Arial"/>
                <w:sz w:val="16"/>
                <w:szCs w:val="16"/>
              </w:rPr>
              <w:t xml:space="preserve">es to </w:t>
            </w:r>
            <w:r w:rsidRPr="00F5744D">
              <w:rPr>
                <w:rFonts w:cs="Arial"/>
                <w:sz w:val="16"/>
                <w:szCs w:val="16"/>
              </w:rPr>
              <w:t>exercise the profession</w:t>
            </w:r>
            <w:r w:rsidR="00B74E84" w:rsidRPr="00F5744D">
              <w:rPr>
                <w:rFonts w:cs="Arial"/>
                <w:sz w:val="16"/>
                <w:szCs w:val="16"/>
              </w:rPr>
              <w:t>.</w:t>
            </w:r>
          </w:p>
        </w:tc>
      </w:tr>
      <w:tr w:rsidR="001A7617" w14:paraId="1E3C55D5" w14:textId="77777777" w:rsidTr="00B74E84">
        <w:trPr>
          <w:jc w:val="center"/>
        </w:trPr>
        <w:tc>
          <w:tcPr>
            <w:tcW w:w="9212" w:type="dxa"/>
            <w:gridSpan w:val="3"/>
            <w:vAlign w:val="center"/>
          </w:tcPr>
          <w:p w14:paraId="091FA652" w14:textId="77777777" w:rsidR="001A7617" w:rsidRPr="001A7617" w:rsidRDefault="001A7617" w:rsidP="001A7617">
            <w:pPr>
              <w:autoSpaceDE w:val="0"/>
              <w:autoSpaceDN w:val="0"/>
              <w:adjustRightInd w:val="0"/>
              <w:jc w:val="center"/>
              <w:rPr>
                <w:rFonts w:cs="Arial"/>
                <w:b/>
                <w:sz w:val="18"/>
              </w:rPr>
            </w:pPr>
            <w:r>
              <w:rPr>
                <w:rFonts w:cs="Arial"/>
                <w:b/>
                <w:sz w:val="18"/>
              </w:rPr>
              <w:t>6. ADDITIONAL INFORMATION</w:t>
            </w:r>
          </w:p>
        </w:tc>
      </w:tr>
      <w:tr w:rsidR="001A7617" w14:paraId="33A638A7" w14:textId="77777777" w:rsidTr="00B467D0">
        <w:trPr>
          <w:jc w:val="center"/>
        </w:trPr>
        <w:tc>
          <w:tcPr>
            <w:tcW w:w="4890" w:type="dxa"/>
            <w:vAlign w:val="center"/>
          </w:tcPr>
          <w:p w14:paraId="0BB58F25" w14:textId="77777777" w:rsidR="001A7617" w:rsidRPr="00B21DCA" w:rsidRDefault="001A7617" w:rsidP="001A7617">
            <w:pPr>
              <w:autoSpaceDE w:val="0"/>
              <w:autoSpaceDN w:val="0"/>
              <w:adjustRightInd w:val="0"/>
              <w:rPr>
                <w:rFonts w:cs="Arial"/>
                <w:b/>
                <w:i/>
                <w:sz w:val="16"/>
              </w:rPr>
            </w:pPr>
            <w:r w:rsidRPr="00B21DCA">
              <w:rPr>
                <w:rFonts w:cs="Arial"/>
                <w:b/>
                <w:sz w:val="16"/>
              </w:rPr>
              <w:t xml:space="preserve">6. 1. </w:t>
            </w:r>
            <w:r w:rsidRPr="00B21DCA">
              <w:rPr>
                <w:rFonts w:cs="Arial"/>
                <w:b/>
                <w:i/>
                <w:sz w:val="16"/>
              </w:rPr>
              <w:t>Additional information</w:t>
            </w:r>
            <w:r w:rsidRPr="00B21DCA">
              <w:rPr>
                <w:rFonts w:cs="Arial"/>
                <w:b/>
                <w:i/>
                <w:sz w:val="16"/>
              </w:rPr>
              <w:tab/>
            </w:r>
          </w:p>
          <w:p w14:paraId="4F412BD9" w14:textId="77777777" w:rsidR="001A7617" w:rsidRDefault="001A7617" w:rsidP="001A7617"/>
        </w:tc>
        <w:tc>
          <w:tcPr>
            <w:tcW w:w="4322" w:type="dxa"/>
            <w:gridSpan w:val="2"/>
            <w:vAlign w:val="center"/>
          </w:tcPr>
          <w:p w14:paraId="123C0085" w14:textId="77777777" w:rsidR="001A7617" w:rsidRDefault="001A7617" w:rsidP="001A7617">
            <w:r w:rsidRPr="001A7617">
              <w:rPr>
                <w:rFonts w:cs="Arial"/>
                <w:b/>
                <w:i/>
                <w:sz w:val="16"/>
              </w:rPr>
              <w:t>6.2. Sources for further information</w:t>
            </w:r>
          </w:p>
          <w:p w14:paraId="22ECBC3E" w14:textId="15464487" w:rsidR="001A7617" w:rsidRPr="00B21DCA" w:rsidRDefault="001A7617" w:rsidP="001A7617">
            <w:pPr>
              <w:autoSpaceDE w:val="0"/>
              <w:autoSpaceDN w:val="0"/>
              <w:adjustRightInd w:val="0"/>
              <w:rPr>
                <w:rFonts w:cs="Arial"/>
                <w:sz w:val="16"/>
              </w:rPr>
            </w:pPr>
            <w:r w:rsidRPr="00B21DCA">
              <w:rPr>
                <w:rFonts w:cs="Arial"/>
                <w:b/>
                <w:i/>
                <w:sz w:val="16"/>
              </w:rPr>
              <w:t>Faculty web site</w:t>
            </w:r>
            <w:r w:rsidR="009D4A7B">
              <w:rPr>
                <w:rFonts w:cs="Arial"/>
                <w:b/>
                <w:i/>
                <w:sz w:val="16"/>
              </w:rPr>
              <w:t xml:space="preserve"> </w:t>
            </w:r>
            <w:r w:rsidR="009D4A7B" w:rsidRPr="00F76BD2">
              <w:rPr>
                <w:sz w:val="16"/>
              </w:rPr>
              <w:t>https://shmyo.neu.edu.tr/</w:t>
            </w:r>
          </w:p>
          <w:p w14:paraId="3103C82A" w14:textId="03331CE5" w:rsidR="009D4A7B" w:rsidRDefault="001A7617" w:rsidP="001A7617">
            <w:pPr>
              <w:autoSpaceDE w:val="0"/>
              <w:autoSpaceDN w:val="0"/>
              <w:adjustRightInd w:val="0"/>
              <w:rPr>
                <w:sz w:val="16"/>
              </w:rPr>
            </w:pPr>
            <w:r w:rsidRPr="00B21DCA">
              <w:rPr>
                <w:rFonts w:cs="Arial"/>
                <w:b/>
                <w:i/>
                <w:sz w:val="16"/>
              </w:rPr>
              <w:t>Department web site</w:t>
            </w:r>
            <w:r w:rsidRPr="00B21DCA">
              <w:rPr>
                <w:rFonts w:cs="Arial"/>
                <w:b/>
                <w:sz w:val="16"/>
              </w:rPr>
              <w:tab/>
            </w:r>
            <w:hyperlink r:id="rId7" w:history="1">
              <w:r w:rsidR="009D4A7B" w:rsidRPr="00B1070A">
                <w:rPr>
                  <w:rStyle w:val="Kpr"/>
                  <w:sz w:val="16"/>
                </w:rPr>
                <w:t>https://shmyo.neu.edu.tr/</w:t>
              </w:r>
            </w:hyperlink>
          </w:p>
          <w:p w14:paraId="319F77AA" w14:textId="77F9461D" w:rsidR="001A7617" w:rsidRPr="00B21DCA" w:rsidRDefault="001A7617" w:rsidP="001A7617">
            <w:pPr>
              <w:autoSpaceDE w:val="0"/>
              <w:autoSpaceDN w:val="0"/>
              <w:adjustRightInd w:val="0"/>
              <w:rPr>
                <w:rFonts w:cs="Arial"/>
                <w:i/>
                <w:sz w:val="16"/>
              </w:rPr>
            </w:pPr>
            <w:r w:rsidRPr="00B21DCA">
              <w:rPr>
                <w:rFonts w:cs="Arial"/>
                <w:b/>
                <w:i/>
                <w:sz w:val="16"/>
              </w:rPr>
              <w:t>University web site</w:t>
            </w:r>
            <w:r w:rsidR="0060058F">
              <w:rPr>
                <w:rFonts w:cs="Arial"/>
                <w:b/>
                <w:sz w:val="16"/>
              </w:rPr>
              <w:tab/>
            </w:r>
            <w:r w:rsidRPr="00B21DCA">
              <w:rPr>
                <w:sz w:val="16"/>
              </w:rPr>
              <w:t>http://</w:t>
            </w:r>
            <w:r w:rsidRPr="00B21DCA">
              <w:rPr>
                <w:rFonts w:cs="Arial"/>
                <w:sz w:val="16"/>
              </w:rPr>
              <w:t>www.neu.edu.tr</w:t>
            </w:r>
          </w:p>
          <w:p w14:paraId="4DBE944A" w14:textId="77777777" w:rsidR="0060058F" w:rsidRDefault="0060058F" w:rsidP="001A7617">
            <w:pPr>
              <w:autoSpaceDE w:val="0"/>
              <w:autoSpaceDN w:val="0"/>
              <w:adjustRightInd w:val="0"/>
              <w:rPr>
                <w:rFonts w:cs="Arial"/>
                <w:b/>
                <w:i/>
                <w:sz w:val="16"/>
              </w:rPr>
            </w:pPr>
            <w:r>
              <w:rPr>
                <w:rFonts w:cs="Arial"/>
                <w:b/>
                <w:i/>
                <w:sz w:val="16"/>
              </w:rPr>
              <w:t>T</w:t>
            </w:r>
            <w:r w:rsidR="001A7617" w:rsidRPr="00B21DCA">
              <w:rPr>
                <w:rFonts w:cs="Arial"/>
                <w:b/>
                <w:i/>
                <w:sz w:val="16"/>
              </w:rPr>
              <w:t>he Council of Higher Education of Turkey</w:t>
            </w:r>
            <w:r w:rsidR="001A7617" w:rsidRPr="00B21DCA">
              <w:rPr>
                <w:rFonts w:cs="Arial"/>
                <w:b/>
                <w:i/>
                <w:sz w:val="16"/>
              </w:rPr>
              <w:tab/>
            </w:r>
          </w:p>
          <w:p w14:paraId="234BCB6D" w14:textId="77777777" w:rsidR="001A7617" w:rsidRPr="00B21DCA" w:rsidRDefault="001A7617" w:rsidP="001A7617">
            <w:pPr>
              <w:autoSpaceDE w:val="0"/>
              <w:autoSpaceDN w:val="0"/>
              <w:adjustRightInd w:val="0"/>
              <w:rPr>
                <w:rFonts w:ascii="Arial" w:hAnsi="Arial" w:cs="Arial"/>
                <w:sz w:val="16"/>
              </w:rPr>
            </w:pPr>
            <w:r w:rsidRPr="00B21DCA">
              <w:rPr>
                <w:sz w:val="16"/>
              </w:rPr>
              <w:t xml:space="preserve"> http://</w:t>
            </w:r>
            <w:r w:rsidRPr="00B21DCA">
              <w:rPr>
                <w:rFonts w:cs="Arial"/>
                <w:sz w:val="16"/>
              </w:rPr>
              <w:t>www.yok.gov.tr</w:t>
            </w:r>
          </w:p>
          <w:p w14:paraId="2DC7E7B2" w14:textId="77777777" w:rsidR="001A7617" w:rsidRPr="00B21DCA" w:rsidRDefault="001A7617" w:rsidP="001A7617">
            <w:pPr>
              <w:autoSpaceDE w:val="0"/>
              <w:autoSpaceDN w:val="0"/>
              <w:adjustRightInd w:val="0"/>
              <w:rPr>
                <w:rFonts w:cs="Arial"/>
                <w:sz w:val="16"/>
              </w:rPr>
            </w:pPr>
            <w:r w:rsidRPr="00B21DCA">
              <w:rPr>
                <w:rFonts w:cs="Arial"/>
                <w:b/>
                <w:i/>
                <w:sz w:val="16"/>
              </w:rPr>
              <w:t>Higher Education Planning, Evaluation Accreditation and Coordination of North Cyprus Council Web site</w:t>
            </w:r>
            <w:r w:rsidRPr="00B21DCA">
              <w:rPr>
                <w:rFonts w:cs="Arial"/>
                <w:b/>
                <w:sz w:val="16"/>
              </w:rPr>
              <w:tab/>
            </w:r>
            <w:r w:rsidRPr="00B21DCA">
              <w:rPr>
                <w:sz w:val="16"/>
              </w:rPr>
              <w:t>http://</w:t>
            </w:r>
            <w:r w:rsidRPr="00B21DCA">
              <w:rPr>
                <w:rFonts w:cs="Arial"/>
                <w:sz w:val="16"/>
              </w:rPr>
              <w:t>www.ncyodak.org</w:t>
            </w:r>
          </w:p>
          <w:p w14:paraId="69105BFF" w14:textId="77777777" w:rsidR="001A7617" w:rsidRPr="001A7617" w:rsidRDefault="001A7617" w:rsidP="001A7617">
            <w:pPr>
              <w:autoSpaceDE w:val="0"/>
              <w:autoSpaceDN w:val="0"/>
              <w:adjustRightInd w:val="0"/>
              <w:jc w:val="both"/>
              <w:rPr>
                <w:rFonts w:cs="Arial"/>
                <w:sz w:val="16"/>
              </w:rPr>
            </w:pPr>
          </w:p>
        </w:tc>
      </w:tr>
    </w:tbl>
    <w:p w14:paraId="0AD8318B" w14:textId="77777777" w:rsidR="0060058F" w:rsidRDefault="0060058F" w:rsidP="0060058F">
      <w:pPr>
        <w:jc w:val="both"/>
        <w:rPr>
          <w:sz w:val="20"/>
          <w:szCs w:val="20"/>
        </w:rPr>
      </w:pPr>
    </w:p>
    <w:p w14:paraId="22F150EE" w14:textId="77777777" w:rsidR="0060058F" w:rsidRDefault="0060058F" w:rsidP="0060058F">
      <w:pPr>
        <w:jc w:val="both"/>
        <w:rPr>
          <w:rFonts w:cs="Arial"/>
          <w:i/>
          <w:sz w:val="18"/>
          <w:szCs w:val="20"/>
        </w:rPr>
      </w:pPr>
      <w:r w:rsidRPr="0060058F">
        <w:rPr>
          <w:sz w:val="18"/>
          <w:szCs w:val="20"/>
        </w:rPr>
        <w:t xml:space="preserve">4.4. </w:t>
      </w:r>
      <w:r w:rsidRPr="0060058F">
        <w:rPr>
          <w:rFonts w:cs="Arial"/>
          <w:i/>
          <w:sz w:val="18"/>
          <w:szCs w:val="20"/>
        </w:rPr>
        <w:t>Program details and the individual grade/marks obtained:</w:t>
      </w:r>
    </w:p>
    <w:p w14:paraId="1EBA6D1D" w14:textId="77777777" w:rsidR="00031458" w:rsidRPr="0060058F" w:rsidRDefault="00031458" w:rsidP="0060058F">
      <w:pPr>
        <w:jc w:val="both"/>
        <w:rPr>
          <w:rFonts w:cs="Arial"/>
          <w:i/>
          <w:sz w:val="18"/>
          <w:szCs w:val="20"/>
        </w:rPr>
      </w:pPr>
    </w:p>
    <w:tbl>
      <w:tblPr>
        <w:tblW w:w="9654" w:type="dxa"/>
        <w:tblInd w:w="55" w:type="dxa"/>
        <w:tblLayout w:type="fixed"/>
        <w:tblCellMar>
          <w:left w:w="70" w:type="dxa"/>
          <w:right w:w="70" w:type="dxa"/>
        </w:tblCellMar>
        <w:tblLook w:val="04A0" w:firstRow="1" w:lastRow="0" w:firstColumn="1" w:lastColumn="0" w:noHBand="0" w:noVBand="1"/>
      </w:tblPr>
      <w:tblGrid>
        <w:gridCol w:w="722"/>
        <w:gridCol w:w="2128"/>
        <w:gridCol w:w="284"/>
        <w:gridCol w:w="451"/>
        <w:gridCol w:w="734"/>
        <w:gridCol w:w="567"/>
        <w:gridCol w:w="261"/>
        <w:gridCol w:w="665"/>
        <w:gridCol w:w="1665"/>
        <w:gridCol w:w="301"/>
        <w:gridCol w:w="434"/>
        <w:gridCol w:w="734"/>
        <w:gridCol w:w="708"/>
      </w:tblGrid>
      <w:tr w:rsidR="0073149B" w:rsidRPr="00FE0CFC" w14:paraId="1DFA75B4" w14:textId="77777777" w:rsidTr="00B7146D">
        <w:trPr>
          <w:trHeight w:val="300"/>
        </w:trPr>
        <w:tc>
          <w:tcPr>
            <w:tcW w:w="722" w:type="dxa"/>
            <w:tcBorders>
              <w:top w:val="nil"/>
              <w:left w:val="nil"/>
              <w:bottom w:val="nil"/>
              <w:right w:val="nil"/>
            </w:tcBorders>
            <w:shd w:val="clear" w:color="auto" w:fill="auto"/>
            <w:vAlign w:val="bottom"/>
            <w:hideMark/>
          </w:tcPr>
          <w:p w14:paraId="70F8C347" w14:textId="77777777" w:rsidR="00BF52B5" w:rsidRPr="00FE0CFC" w:rsidRDefault="00BF52B5" w:rsidP="006C13D3">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lastRenderedPageBreak/>
              <w:t>1</w:t>
            </w:r>
          </w:p>
        </w:tc>
        <w:tc>
          <w:tcPr>
            <w:tcW w:w="2128" w:type="dxa"/>
            <w:tcBorders>
              <w:top w:val="nil"/>
              <w:left w:val="nil"/>
              <w:bottom w:val="nil"/>
              <w:right w:val="nil"/>
            </w:tcBorders>
            <w:shd w:val="clear" w:color="auto" w:fill="auto"/>
            <w:vAlign w:val="bottom"/>
            <w:hideMark/>
          </w:tcPr>
          <w:p w14:paraId="12688184"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xml:space="preserve"> </w:t>
            </w:r>
            <w:proofErr w:type="gramStart"/>
            <w:r w:rsidRPr="00FE0CFC">
              <w:rPr>
                <w:rFonts w:ascii="Times New Roman" w:eastAsia="Times New Roman" w:hAnsi="Times New Roman" w:cs="Times New Roman"/>
                <w:color w:val="000000"/>
                <w:sz w:val="12"/>
                <w:szCs w:val="12"/>
              </w:rPr>
              <w:t>( 1</w:t>
            </w:r>
            <w:proofErr w:type="gramEnd"/>
            <w:r w:rsidRPr="00FE0CFC">
              <w:rPr>
                <w:rFonts w:ascii="Times New Roman" w:eastAsia="Times New Roman" w:hAnsi="Times New Roman" w:cs="Times New Roman"/>
                <w:color w:val="000000"/>
                <w:sz w:val="12"/>
                <w:szCs w:val="12"/>
                <w:vertAlign w:val="superscript"/>
              </w:rPr>
              <w:t>st</w:t>
            </w:r>
            <w:r w:rsidRPr="00FE0CFC">
              <w:rPr>
                <w:rFonts w:ascii="Times New Roman" w:eastAsia="Times New Roman" w:hAnsi="Times New Roman" w:cs="Times New Roman"/>
                <w:color w:val="000000"/>
                <w:sz w:val="12"/>
                <w:szCs w:val="12"/>
              </w:rPr>
              <w:t xml:space="preserve"> Semester)</w:t>
            </w:r>
          </w:p>
        </w:tc>
        <w:tc>
          <w:tcPr>
            <w:tcW w:w="284" w:type="dxa"/>
            <w:tcBorders>
              <w:top w:val="nil"/>
              <w:left w:val="nil"/>
              <w:bottom w:val="nil"/>
              <w:right w:val="nil"/>
            </w:tcBorders>
            <w:shd w:val="clear" w:color="auto" w:fill="auto"/>
            <w:noWrap/>
            <w:vAlign w:val="bottom"/>
            <w:hideMark/>
          </w:tcPr>
          <w:p w14:paraId="4E3D6F35"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451" w:type="dxa"/>
            <w:tcBorders>
              <w:top w:val="nil"/>
              <w:left w:val="nil"/>
              <w:bottom w:val="nil"/>
              <w:right w:val="nil"/>
            </w:tcBorders>
            <w:shd w:val="clear" w:color="auto" w:fill="auto"/>
            <w:noWrap/>
            <w:vAlign w:val="bottom"/>
            <w:hideMark/>
          </w:tcPr>
          <w:p w14:paraId="25E01E52"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21F7F001"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567" w:type="dxa"/>
            <w:tcBorders>
              <w:top w:val="nil"/>
              <w:left w:val="nil"/>
              <w:bottom w:val="nil"/>
              <w:right w:val="nil"/>
            </w:tcBorders>
            <w:shd w:val="clear" w:color="auto" w:fill="auto"/>
            <w:noWrap/>
            <w:vAlign w:val="bottom"/>
            <w:hideMark/>
          </w:tcPr>
          <w:p w14:paraId="3FBF2364"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261" w:type="dxa"/>
            <w:tcBorders>
              <w:top w:val="nil"/>
              <w:left w:val="nil"/>
              <w:bottom w:val="nil"/>
              <w:right w:val="nil"/>
            </w:tcBorders>
            <w:shd w:val="clear" w:color="auto" w:fill="auto"/>
            <w:noWrap/>
            <w:vAlign w:val="bottom"/>
            <w:hideMark/>
          </w:tcPr>
          <w:p w14:paraId="22BD82AE"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nil"/>
              <w:right w:val="nil"/>
            </w:tcBorders>
            <w:shd w:val="clear" w:color="auto" w:fill="auto"/>
            <w:vAlign w:val="bottom"/>
            <w:hideMark/>
          </w:tcPr>
          <w:p w14:paraId="5B4B0E66" w14:textId="77777777" w:rsidR="00BF52B5" w:rsidRPr="00FE0CFC" w:rsidRDefault="00BF52B5" w:rsidP="006C13D3">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2</w:t>
            </w:r>
          </w:p>
        </w:tc>
        <w:tc>
          <w:tcPr>
            <w:tcW w:w="1665" w:type="dxa"/>
            <w:tcBorders>
              <w:top w:val="nil"/>
              <w:left w:val="nil"/>
              <w:bottom w:val="nil"/>
              <w:right w:val="nil"/>
            </w:tcBorders>
            <w:shd w:val="clear" w:color="auto" w:fill="auto"/>
            <w:vAlign w:val="bottom"/>
            <w:hideMark/>
          </w:tcPr>
          <w:p w14:paraId="697439F1"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roofErr w:type="gramStart"/>
            <w:r w:rsidRPr="00FE0CFC">
              <w:rPr>
                <w:rFonts w:ascii="Times New Roman" w:eastAsia="Times New Roman" w:hAnsi="Times New Roman" w:cs="Times New Roman"/>
                <w:color w:val="000000"/>
                <w:sz w:val="12"/>
                <w:szCs w:val="12"/>
              </w:rPr>
              <w:t>( 2</w:t>
            </w:r>
            <w:proofErr w:type="gramEnd"/>
            <w:r w:rsidRPr="00FE0CFC">
              <w:rPr>
                <w:rFonts w:ascii="Times New Roman" w:eastAsia="Times New Roman" w:hAnsi="Times New Roman" w:cs="Times New Roman"/>
                <w:color w:val="000000"/>
                <w:sz w:val="12"/>
                <w:szCs w:val="12"/>
                <w:vertAlign w:val="superscript"/>
              </w:rPr>
              <w:t>nd</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shd w:val="clear" w:color="auto" w:fill="auto"/>
            <w:noWrap/>
            <w:vAlign w:val="bottom"/>
            <w:hideMark/>
          </w:tcPr>
          <w:p w14:paraId="2ADFB90E"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63CB1424"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00D0A2EA"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708" w:type="dxa"/>
            <w:tcBorders>
              <w:top w:val="nil"/>
              <w:left w:val="nil"/>
              <w:bottom w:val="single" w:sz="4" w:space="0" w:color="auto"/>
              <w:right w:val="nil"/>
            </w:tcBorders>
            <w:shd w:val="clear" w:color="auto" w:fill="auto"/>
            <w:noWrap/>
            <w:vAlign w:val="bottom"/>
            <w:hideMark/>
          </w:tcPr>
          <w:p w14:paraId="5F06ABD2"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r>
      <w:tr w:rsidR="0073149B" w:rsidRPr="00FE0CFC" w14:paraId="1A693558" w14:textId="77777777" w:rsidTr="00B7146D">
        <w:trPr>
          <w:trHeight w:val="369"/>
        </w:trPr>
        <w:tc>
          <w:tcPr>
            <w:tcW w:w="722"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2C82343D"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2128" w:type="dxa"/>
            <w:tcBorders>
              <w:top w:val="single" w:sz="4" w:space="0" w:color="auto"/>
              <w:left w:val="nil"/>
              <w:bottom w:val="single" w:sz="4" w:space="0" w:color="auto"/>
              <w:right w:val="single" w:sz="4" w:space="0" w:color="auto"/>
            </w:tcBorders>
            <w:shd w:val="clear" w:color="000000" w:fill="DAEEF3"/>
            <w:vAlign w:val="bottom"/>
            <w:hideMark/>
          </w:tcPr>
          <w:p w14:paraId="1A1AC455"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284" w:type="dxa"/>
            <w:tcBorders>
              <w:top w:val="single" w:sz="4" w:space="0" w:color="auto"/>
              <w:left w:val="nil"/>
              <w:bottom w:val="single" w:sz="4" w:space="0" w:color="auto"/>
              <w:right w:val="single" w:sz="4" w:space="0" w:color="auto"/>
            </w:tcBorders>
            <w:shd w:val="clear" w:color="000000" w:fill="DAEEF3"/>
            <w:noWrap/>
            <w:vAlign w:val="bottom"/>
            <w:hideMark/>
          </w:tcPr>
          <w:p w14:paraId="0FEA9EE3"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51" w:type="dxa"/>
            <w:tcBorders>
              <w:top w:val="single" w:sz="4" w:space="0" w:color="auto"/>
              <w:left w:val="nil"/>
              <w:bottom w:val="single" w:sz="4" w:space="0" w:color="auto"/>
              <w:right w:val="nil"/>
            </w:tcBorders>
            <w:shd w:val="clear" w:color="000000" w:fill="DAEEF3"/>
            <w:noWrap/>
            <w:vAlign w:val="bottom"/>
            <w:hideMark/>
          </w:tcPr>
          <w:p w14:paraId="36DE322C"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single" w:sz="4" w:space="0" w:color="auto"/>
              <w:bottom w:val="single" w:sz="4" w:space="0" w:color="auto"/>
              <w:right w:val="nil"/>
            </w:tcBorders>
            <w:shd w:val="clear" w:color="000000" w:fill="DAEEF3"/>
            <w:noWrap/>
            <w:vAlign w:val="bottom"/>
            <w:hideMark/>
          </w:tcPr>
          <w:p w14:paraId="0537954F"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56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4067AA93"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c>
          <w:tcPr>
            <w:tcW w:w="261" w:type="dxa"/>
            <w:tcBorders>
              <w:top w:val="single" w:sz="4" w:space="0" w:color="auto"/>
              <w:left w:val="nil"/>
              <w:bottom w:val="nil"/>
              <w:right w:val="single" w:sz="4" w:space="0" w:color="auto"/>
            </w:tcBorders>
            <w:shd w:val="clear" w:color="000000" w:fill="DAEEF3"/>
            <w:noWrap/>
            <w:vAlign w:val="bottom"/>
            <w:hideMark/>
          </w:tcPr>
          <w:p w14:paraId="6407B00D"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single" w:sz="4" w:space="0" w:color="auto"/>
              <w:left w:val="nil"/>
              <w:bottom w:val="single" w:sz="4" w:space="0" w:color="auto"/>
              <w:right w:val="single" w:sz="4" w:space="0" w:color="auto"/>
            </w:tcBorders>
            <w:shd w:val="clear" w:color="000000" w:fill="DAEEF3"/>
            <w:vAlign w:val="bottom"/>
            <w:hideMark/>
          </w:tcPr>
          <w:p w14:paraId="15F9DD15"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1665" w:type="dxa"/>
            <w:tcBorders>
              <w:top w:val="single" w:sz="4" w:space="0" w:color="auto"/>
              <w:left w:val="nil"/>
              <w:bottom w:val="single" w:sz="4" w:space="0" w:color="auto"/>
              <w:right w:val="single" w:sz="4" w:space="0" w:color="auto"/>
            </w:tcBorders>
            <w:shd w:val="clear" w:color="000000" w:fill="DAEEF3"/>
            <w:vAlign w:val="bottom"/>
            <w:hideMark/>
          </w:tcPr>
          <w:p w14:paraId="2DA339DC"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69EF6E7B"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216E626A"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nil"/>
              <w:bottom w:val="single" w:sz="4" w:space="0" w:color="auto"/>
              <w:right w:val="single" w:sz="4" w:space="0" w:color="auto"/>
            </w:tcBorders>
            <w:shd w:val="clear" w:color="000000" w:fill="DAEEF3"/>
            <w:noWrap/>
            <w:vAlign w:val="bottom"/>
            <w:hideMark/>
          </w:tcPr>
          <w:p w14:paraId="22C24E68"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708" w:type="dxa"/>
            <w:tcBorders>
              <w:top w:val="single" w:sz="4" w:space="0" w:color="auto"/>
              <w:left w:val="nil"/>
              <w:bottom w:val="single" w:sz="4" w:space="0" w:color="auto"/>
              <w:right w:val="single" w:sz="4" w:space="0" w:color="auto"/>
            </w:tcBorders>
            <w:shd w:val="clear" w:color="000000" w:fill="DAEEF3"/>
            <w:noWrap/>
            <w:vAlign w:val="bottom"/>
            <w:hideMark/>
          </w:tcPr>
          <w:p w14:paraId="1346B3B7"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r>
      <w:tr w:rsidR="00B7146D" w:rsidRPr="00FE0CFC" w14:paraId="3262BFA9" w14:textId="77777777" w:rsidTr="00B7146D">
        <w:trPr>
          <w:trHeight w:val="162"/>
        </w:trPr>
        <w:tc>
          <w:tcPr>
            <w:tcW w:w="722" w:type="dxa"/>
            <w:tcBorders>
              <w:top w:val="nil"/>
              <w:left w:val="single" w:sz="4" w:space="0" w:color="auto"/>
              <w:bottom w:val="single" w:sz="4" w:space="0" w:color="auto"/>
              <w:right w:val="single" w:sz="4" w:space="0" w:color="auto"/>
            </w:tcBorders>
            <w:shd w:val="clear" w:color="auto" w:fill="auto"/>
            <w:hideMark/>
          </w:tcPr>
          <w:p w14:paraId="51303DD8" w14:textId="77777777" w:rsidR="00B7146D" w:rsidRPr="00FE0CFC" w:rsidRDefault="00B7146D" w:rsidP="00B7146D">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AIT 101</w:t>
            </w:r>
          </w:p>
        </w:tc>
        <w:tc>
          <w:tcPr>
            <w:tcW w:w="2128" w:type="dxa"/>
            <w:tcBorders>
              <w:top w:val="nil"/>
              <w:left w:val="nil"/>
              <w:bottom w:val="single" w:sz="4" w:space="0" w:color="auto"/>
              <w:right w:val="single" w:sz="4" w:space="0" w:color="auto"/>
            </w:tcBorders>
            <w:shd w:val="clear" w:color="auto" w:fill="auto"/>
            <w:hideMark/>
          </w:tcPr>
          <w:p w14:paraId="42C16F3F" w14:textId="77777777" w:rsidR="00B7146D" w:rsidRPr="00FE0CFC" w:rsidRDefault="00B7146D" w:rsidP="00B7146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Atatürk’s Principles &amp; History of Turkish Revolution</w:t>
            </w:r>
            <w:r>
              <w:rPr>
                <w:rFonts w:ascii="Times New Roman" w:eastAsia="Times New Roman" w:hAnsi="Times New Roman" w:cs="Times New Roman"/>
                <w:color w:val="000000"/>
                <w:sz w:val="12"/>
                <w:szCs w:val="12"/>
              </w:rPr>
              <w:t xml:space="preserve"> I</w:t>
            </w:r>
          </w:p>
        </w:tc>
        <w:tc>
          <w:tcPr>
            <w:tcW w:w="284" w:type="dxa"/>
            <w:tcBorders>
              <w:top w:val="nil"/>
              <w:left w:val="nil"/>
              <w:bottom w:val="single" w:sz="4" w:space="0" w:color="auto"/>
              <w:right w:val="single" w:sz="4" w:space="0" w:color="auto"/>
            </w:tcBorders>
            <w:shd w:val="clear" w:color="auto" w:fill="auto"/>
            <w:noWrap/>
            <w:vAlign w:val="center"/>
            <w:hideMark/>
          </w:tcPr>
          <w:p w14:paraId="11D58D52" w14:textId="77777777" w:rsidR="00B7146D" w:rsidRPr="00FE0CFC" w:rsidRDefault="00B7146D" w:rsidP="00B7146D">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51" w:type="dxa"/>
            <w:tcBorders>
              <w:top w:val="nil"/>
              <w:left w:val="nil"/>
              <w:bottom w:val="single" w:sz="4" w:space="0" w:color="auto"/>
              <w:right w:val="nil"/>
            </w:tcBorders>
            <w:shd w:val="clear" w:color="auto" w:fill="auto"/>
            <w:noWrap/>
            <w:vAlign w:val="center"/>
            <w:hideMark/>
          </w:tcPr>
          <w:p w14:paraId="489B3690" w14:textId="77777777" w:rsidR="00B7146D" w:rsidRPr="00FE0CFC" w:rsidRDefault="00B7146D" w:rsidP="00B7146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hideMark/>
          </w:tcPr>
          <w:p w14:paraId="05891FDD" w14:textId="77777777" w:rsidR="00B7146D" w:rsidRPr="00FE0CFC" w:rsidRDefault="00B7146D" w:rsidP="00B7146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89803D3" w14:textId="77777777" w:rsidR="00B7146D" w:rsidRPr="00FE0CFC" w:rsidRDefault="00B7146D" w:rsidP="00B7146D">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7AD7ABBC" w14:textId="77777777" w:rsidR="00B7146D" w:rsidRPr="00FE0CFC" w:rsidRDefault="00B7146D" w:rsidP="00B7146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3EE455B1" w14:textId="77777777" w:rsidR="00B7146D" w:rsidRPr="00FE0CFC" w:rsidRDefault="00B7146D" w:rsidP="00B7146D">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102</w:t>
            </w:r>
          </w:p>
        </w:tc>
        <w:tc>
          <w:tcPr>
            <w:tcW w:w="1665" w:type="dxa"/>
            <w:tcBorders>
              <w:top w:val="nil"/>
              <w:left w:val="nil"/>
              <w:bottom w:val="single" w:sz="4" w:space="0" w:color="auto"/>
              <w:right w:val="single" w:sz="4" w:space="0" w:color="auto"/>
            </w:tcBorders>
            <w:shd w:val="clear" w:color="auto" w:fill="auto"/>
            <w:hideMark/>
          </w:tcPr>
          <w:p w14:paraId="58B82DA8" w14:textId="77777777" w:rsidR="00B7146D" w:rsidRPr="00FE0CFC" w:rsidRDefault="00B7146D" w:rsidP="00B7146D">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 xml:space="preserve">Diseases Knowledge </w:t>
            </w:r>
          </w:p>
        </w:tc>
        <w:tc>
          <w:tcPr>
            <w:tcW w:w="301" w:type="dxa"/>
            <w:tcBorders>
              <w:top w:val="nil"/>
              <w:left w:val="nil"/>
              <w:bottom w:val="single" w:sz="4" w:space="0" w:color="auto"/>
              <w:right w:val="single" w:sz="4" w:space="0" w:color="auto"/>
            </w:tcBorders>
            <w:shd w:val="clear" w:color="auto" w:fill="auto"/>
            <w:noWrap/>
            <w:vAlign w:val="center"/>
            <w:hideMark/>
          </w:tcPr>
          <w:p w14:paraId="2CBC7560" w14:textId="77777777" w:rsidR="00B7146D" w:rsidRPr="00FE0CFC" w:rsidRDefault="00B7146D" w:rsidP="00B7146D">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54EFBA91" w14:textId="77777777" w:rsidR="00B7146D" w:rsidRPr="00FE0CFC" w:rsidRDefault="00B7146D" w:rsidP="00B7146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0BD52C96" w14:textId="77777777" w:rsidR="00B7146D" w:rsidRPr="00FE0CFC" w:rsidRDefault="00B7146D" w:rsidP="00B7146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C3D27" w14:textId="77777777" w:rsidR="00B7146D" w:rsidRPr="00FE0CFC" w:rsidRDefault="00B7146D" w:rsidP="00B7146D">
            <w:pPr>
              <w:spacing w:after="0" w:line="240" w:lineRule="auto"/>
              <w:jc w:val="center"/>
              <w:rPr>
                <w:rFonts w:ascii="Times New Roman" w:eastAsia="Times New Roman" w:hAnsi="Times New Roman" w:cs="Times New Roman"/>
                <w:b/>
                <w:bCs/>
                <w:color w:val="000000" w:themeColor="text1"/>
                <w:sz w:val="12"/>
                <w:szCs w:val="12"/>
              </w:rPr>
            </w:pPr>
          </w:p>
        </w:tc>
      </w:tr>
      <w:tr w:rsidR="00B7146D" w:rsidRPr="00FE0CFC" w14:paraId="4AF8CFDD" w14:textId="77777777" w:rsidTr="00B7146D">
        <w:trPr>
          <w:trHeight w:val="123"/>
        </w:trPr>
        <w:tc>
          <w:tcPr>
            <w:tcW w:w="722" w:type="dxa"/>
            <w:tcBorders>
              <w:top w:val="nil"/>
              <w:left w:val="single" w:sz="4" w:space="0" w:color="auto"/>
              <w:bottom w:val="single" w:sz="4" w:space="0" w:color="auto"/>
              <w:right w:val="single" w:sz="4" w:space="0" w:color="auto"/>
            </w:tcBorders>
            <w:shd w:val="clear" w:color="auto" w:fill="auto"/>
            <w:hideMark/>
          </w:tcPr>
          <w:p w14:paraId="115F7C9B" w14:textId="77777777" w:rsidR="00B7146D" w:rsidRPr="00FE0CFC" w:rsidRDefault="00B7146D" w:rsidP="00B7146D">
            <w:pPr>
              <w:spacing w:after="0" w:line="240" w:lineRule="auto"/>
              <w:rPr>
                <w:rFonts w:ascii="Times New Roman" w:eastAsia="Times New Roman" w:hAnsi="Times New Roman" w:cs="Times New Roman"/>
                <w:color w:val="000000"/>
                <w:sz w:val="12"/>
                <w:szCs w:val="12"/>
              </w:rPr>
            </w:pPr>
            <w:proofErr w:type="gramStart"/>
            <w:r>
              <w:rPr>
                <w:rFonts w:ascii="Times New Roman" w:hAnsi="Times New Roman" w:cs="Times New Roman"/>
                <w:sz w:val="12"/>
                <w:szCs w:val="12"/>
              </w:rPr>
              <w:t>BİL  101</w:t>
            </w:r>
            <w:proofErr w:type="gramEnd"/>
          </w:p>
        </w:tc>
        <w:tc>
          <w:tcPr>
            <w:tcW w:w="2128" w:type="dxa"/>
            <w:tcBorders>
              <w:top w:val="nil"/>
              <w:left w:val="nil"/>
              <w:bottom w:val="single" w:sz="4" w:space="0" w:color="auto"/>
              <w:right w:val="single" w:sz="4" w:space="0" w:color="auto"/>
            </w:tcBorders>
            <w:shd w:val="clear" w:color="auto" w:fill="auto"/>
            <w:hideMark/>
          </w:tcPr>
          <w:p w14:paraId="173C015B" w14:textId="77777777" w:rsidR="00B7146D" w:rsidRPr="00FE0CFC" w:rsidRDefault="00B7146D" w:rsidP="00B7146D">
            <w:pPr>
              <w:spacing w:after="0" w:line="240" w:lineRule="auto"/>
              <w:rPr>
                <w:rFonts w:ascii="Times New Roman" w:eastAsia="Times New Roman" w:hAnsi="Times New Roman" w:cs="Times New Roman"/>
                <w:color w:val="000000"/>
                <w:sz w:val="12"/>
                <w:szCs w:val="12"/>
              </w:rPr>
            </w:pPr>
            <w:r w:rsidRPr="008431D1">
              <w:rPr>
                <w:rFonts w:ascii="Times New Roman" w:hAnsi="Times New Roman" w:cs="Times New Roman"/>
                <w:sz w:val="12"/>
                <w:szCs w:val="12"/>
              </w:rPr>
              <w:t>Computer</w:t>
            </w:r>
            <w:r>
              <w:rPr>
                <w:rFonts w:ascii="Times New Roman" w:hAnsi="Times New Roman" w:cs="Times New Roman"/>
                <w:sz w:val="12"/>
                <w:szCs w:val="12"/>
              </w:rPr>
              <w:t xml:space="preserve"> I</w:t>
            </w:r>
          </w:p>
        </w:tc>
        <w:tc>
          <w:tcPr>
            <w:tcW w:w="284" w:type="dxa"/>
            <w:tcBorders>
              <w:top w:val="nil"/>
              <w:left w:val="nil"/>
              <w:bottom w:val="single" w:sz="4" w:space="0" w:color="auto"/>
              <w:right w:val="single" w:sz="4" w:space="0" w:color="auto"/>
            </w:tcBorders>
            <w:shd w:val="clear" w:color="auto" w:fill="auto"/>
            <w:noWrap/>
            <w:vAlign w:val="center"/>
            <w:hideMark/>
          </w:tcPr>
          <w:p w14:paraId="740CB8A0" w14:textId="77777777" w:rsidR="00B7146D" w:rsidRPr="00FE0CFC" w:rsidRDefault="00B7146D" w:rsidP="00B7146D">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3</w:t>
            </w:r>
          </w:p>
        </w:tc>
        <w:tc>
          <w:tcPr>
            <w:tcW w:w="451" w:type="dxa"/>
            <w:tcBorders>
              <w:top w:val="nil"/>
              <w:left w:val="nil"/>
              <w:bottom w:val="single" w:sz="4" w:space="0" w:color="auto"/>
              <w:right w:val="nil"/>
            </w:tcBorders>
            <w:shd w:val="clear" w:color="auto" w:fill="auto"/>
            <w:noWrap/>
            <w:vAlign w:val="center"/>
            <w:hideMark/>
          </w:tcPr>
          <w:p w14:paraId="2713D7A6" w14:textId="699A1C25" w:rsidR="00B7146D" w:rsidRPr="00FE0CFC" w:rsidRDefault="004F5C2F" w:rsidP="00B7146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single" w:sz="4" w:space="0" w:color="auto"/>
              <w:bottom w:val="single" w:sz="4" w:space="0" w:color="auto"/>
              <w:right w:val="nil"/>
            </w:tcBorders>
            <w:shd w:val="clear" w:color="auto" w:fill="auto"/>
            <w:noWrap/>
            <w:vAlign w:val="center"/>
            <w:hideMark/>
          </w:tcPr>
          <w:p w14:paraId="3F44C928" w14:textId="77777777" w:rsidR="00B7146D" w:rsidRPr="00FE0CFC" w:rsidRDefault="00B7146D" w:rsidP="00B7146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CE5D2CE" w14:textId="77777777" w:rsidR="00B7146D" w:rsidRPr="00FE0CFC" w:rsidRDefault="00B7146D" w:rsidP="00B7146D">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27D5096C" w14:textId="77777777" w:rsidR="00B7146D" w:rsidRPr="00FE0CFC" w:rsidRDefault="00B7146D" w:rsidP="00B7146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32D72CE2" w14:textId="77777777" w:rsidR="00B7146D" w:rsidRPr="00FE0CFC" w:rsidRDefault="00B7146D" w:rsidP="00B7146D">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104</w:t>
            </w:r>
          </w:p>
        </w:tc>
        <w:tc>
          <w:tcPr>
            <w:tcW w:w="1665" w:type="dxa"/>
            <w:tcBorders>
              <w:top w:val="nil"/>
              <w:left w:val="nil"/>
              <w:bottom w:val="single" w:sz="4" w:space="0" w:color="auto"/>
              <w:right w:val="single" w:sz="4" w:space="0" w:color="auto"/>
            </w:tcBorders>
            <w:shd w:val="clear" w:color="auto" w:fill="auto"/>
            <w:hideMark/>
          </w:tcPr>
          <w:p w14:paraId="03E199DF" w14:textId="77777777" w:rsidR="00B7146D" w:rsidRPr="00FE0CFC" w:rsidRDefault="00B7146D" w:rsidP="00B7146D">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Physiology</w:t>
            </w:r>
          </w:p>
        </w:tc>
        <w:tc>
          <w:tcPr>
            <w:tcW w:w="301" w:type="dxa"/>
            <w:tcBorders>
              <w:top w:val="nil"/>
              <w:left w:val="nil"/>
              <w:bottom w:val="single" w:sz="4" w:space="0" w:color="auto"/>
              <w:right w:val="single" w:sz="4" w:space="0" w:color="auto"/>
            </w:tcBorders>
            <w:shd w:val="clear" w:color="auto" w:fill="auto"/>
            <w:noWrap/>
            <w:vAlign w:val="center"/>
            <w:hideMark/>
          </w:tcPr>
          <w:p w14:paraId="00D8A33B" w14:textId="77777777" w:rsidR="00B7146D" w:rsidRPr="00FE0CFC" w:rsidRDefault="00B7146D" w:rsidP="00B7146D">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11FAD026" w14:textId="77777777" w:rsidR="00B7146D" w:rsidRPr="00FE0CFC" w:rsidRDefault="00B7146D" w:rsidP="00B7146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5E1000BE" w14:textId="77777777" w:rsidR="00B7146D" w:rsidRPr="00FE0CFC" w:rsidRDefault="00B7146D" w:rsidP="00B7146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9748B" w14:textId="77777777" w:rsidR="00B7146D" w:rsidRPr="00FE0CFC" w:rsidRDefault="00B7146D" w:rsidP="00B7146D">
            <w:pPr>
              <w:spacing w:after="0" w:line="240" w:lineRule="auto"/>
              <w:jc w:val="center"/>
              <w:rPr>
                <w:rFonts w:ascii="Times New Roman" w:eastAsia="Times New Roman" w:hAnsi="Times New Roman" w:cs="Times New Roman"/>
                <w:b/>
                <w:bCs/>
                <w:color w:val="000000" w:themeColor="text1"/>
                <w:sz w:val="12"/>
                <w:szCs w:val="12"/>
              </w:rPr>
            </w:pPr>
          </w:p>
        </w:tc>
      </w:tr>
      <w:tr w:rsidR="00B7146D" w:rsidRPr="00FE0CFC" w14:paraId="60E43526" w14:textId="77777777" w:rsidTr="00B7146D">
        <w:trPr>
          <w:trHeight w:val="128"/>
        </w:trPr>
        <w:tc>
          <w:tcPr>
            <w:tcW w:w="722" w:type="dxa"/>
            <w:tcBorders>
              <w:top w:val="nil"/>
              <w:left w:val="single" w:sz="4" w:space="0" w:color="auto"/>
              <w:bottom w:val="single" w:sz="4" w:space="0" w:color="auto"/>
              <w:right w:val="single" w:sz="4" w:space="0" w:color="auto"/>
            </w:tcBorders>
            <w:shd w:val="clear" w:color="auto" w:fill="auto"/>
            <w:hideMark/>
          </w:tcPr>
          <w:p w14:paraId="464B232F" w14:textId="77777777" w:rsidR="00B7146D" w:rsidRPr="00FE0CFC" w:rsidRDefault="00B7146D" w:rsidP="00B7146D">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 xml:space="preserve">İNG101 </w:t>
            </w:r>
          </w:p>
        </w:tc>
        <w:tc>
          <w:tcPr>
            <w:tcW w:w="2128" w:type="dxa"/>
            <w:tcBorders>
              <w:top w:val="nil"/>
              <w:left w:val="nil"/>
              <w:bottom w:val="single" w:sz="4" w:space="0" w:color="auto"/>
              <w:right w:val="single" w:sz="4" w:space="0" w:color="auto"/>
            </w:tcBorders>
            <w:shd w:val="clear" w:color="auto" w:fill="auto"/>
            <w:hideMark/>
          </w:tcPr>
          <w:p w14:paraId="4B918A01" w14:textId="77777777" w:rsidR="00B7146D" w:rsidRPr="00FE0CFC" w:rsidRDefault="00B7146D" w:rsidP="00B7146D">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English</w:t>
            </w:r>
            <w:r>
              <w:rPr>
                <w:rFonts w:ascii="Times New Roman" w:hAnsi="Times New Roman" w:cs="Times New Roman"/>
                <w:sz w:val="12"/>
                <w:szCs w:val="12"/>
              </w:rPr>
              <w:t xml:space="preserve"> I</w:t>
            </w:r>
          </w:p>
        </w:tc>
        <w:tc>
          <w:tcPr>
            <w:tcW w:w="284" w:type="dxa"/>
            <w:tcBorders>
              <w:top w:val="nil"/>
              <w:left w:val="nil"/>
              <w:bottom w:val="single" w:sz="4" w:space="0" w:color="auto"/>
              <w:right w:val="single" w:sz="4" w:space="0" w:color="auto"/>
            </w:tcBorders>
            <w:shd w:val="clear" w:color="auto" w:fill="auto"/>
            <w:noWrap/>
            <w:vAlign w:val="center"/>
            <w:hideMark/>
          </w:tcPr>
          <w:p w14:paraId="29683097" w14:textId="77777777" w:rsidR="00B7146D" w:rsidRPr="00FE0CFC" w:rsidRDefault="00B7146D" w:rsidP="00B7146D">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3</w:t>
            </w:r>
          </w:p>
        </w:tc>
        <w:tc>
          <w:tcPr>
            <w:tcW w:w="451" w:type="dxa"/>
            <w:tcBorders>
              <w:top w:val="nil"/>
              <w:left w:val="nil"/>
              <w:bottom w:val="single" w:sz="4" w:space="0" w:color="auto"/>
              <w:right w:val="nil"/>
            </w:tcBorders>
            <w:shd w:val="clear" w:color="auto" w:fill="auto"/>
            <w:noWrap/>
            <w:vAlign w:val="center"/>
            <w:hideMark/>
          </w:tcPr>
          <w:p w14:paraId="1D1CDDBC" w14:textId="77777777" w:rsidR="00B7146D" w:rsidRPr="00FE0CFC" w:rsidRDefault="00B7146D" w:rsidP="00B7146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hideMark/>
          </w:tcPr>
          <w:p w14:paraId="777336B5" w14:textId="77777777" w:rsidR="00B7146D" w:rsidRPr="00FE0CFC" w:rsidRDefault="00B7146D" w:rsidP="00B7146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A06AD8D" w14:textId="77777777" w:rsidR="00B7146D" w:rsidRPr="00FE0CFC" w:rsidRDefault="00B7146D" w:rsidP="00B7146D">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0D3CAE00" w14:textId="77777777" w:rsidR="00B7146D" w:rsidRPr="00FE0CFC" w:rsidRDefault="00B7146D" w:rsidP="00B7146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6BEBFD2E" w14:textId="77777777" w:rsidR="00B7146D" w:rsidRPr="00FC6106" w:rsidRDefault="00B7146D" w:rsidP="00B7146D">
            <w:pPr>
              <w:spacing w:after="0" w:line="240" w:lineRule="auto"/>
              <w:rPr>
                <w:rFonts w:ascii="Times New Roman" w:eastAsia="Times New Roman" w:hAnsi="Times New Roman" w:cs="Times New Roman"/>
                <w:b/>
                <w:bCs/>
                <w:color w:val="000000"/>
                <w:sz w:val="12"/>
                <w:szCs w:val="12"/>
              </w:rPr>
            </w:pPr>
            <w:r w:rsidRPr="00FC6106">
              <w:rPr>
                <w:rFonts w:ascii="Times New Roman" w:eastAsia="Times New Roman" w:hAnsi="Times New Roman" w:cs="Times New Roman"/>
                <w:b/>
                <w:bCs/>
                <w:color w:val="000000"/>
                <w:sz w:val="12"/>
                <w:szCs w:val="12"/>
              </w:rPr>
              <w:t>RTP 106</w:t>
            </w:r>
          </w:p>
        </w:tc>
        <w:tc>
          <w:tcPr>
            <w:tcW w:w="1665" w:type="dxa"/>
            <w:tcBorders>
              <w:top w:val="nil"/>
              <w:left w:val="nil"/>
              <w:bottom w:val="single" w:sz="4" w:space="0" w:color="auto"/>
              <w:right w:val="single" w:sz="4" w:space="0" w:color="auto"/>
            </w:tcBorders>
            <w:shd w:val="clear" w:color="auto" w:fill="auto"/>
            <w:hideMark/>
          </w:tcPr>
          <w:p w14:paraId="575CBCFA" w14:textId="77777777" w:rsidR="00B7146D" w:rsidRPr="00FC6106" w:rsidRDefault="00B7146D" w:rsidP="00B7146D">
            <w:pPr>
              <w:spacing w:after="0" w:line="240" w:lineRule="auto"/>
              <w:rPr>
                <w:rFonts w:ascii="Times New Roman" w:eastAsia="Times New Roman" w:hAnsi="Times New Roman" w:cs="Times New Roman"/>
                <w:b/>
                <w:bCs/>
                <w:color w:val="000000"/>
                <w:sz w:val="12"/>
                <w:szCs w:val="12"/>
              </w:rPr>
            </w:pPr>
            <w:r w:rsidRPr="00FC6106">
              <w:rPr>
                <w:rFonts w:ascii="Times New Roman" w:eastAsia="Times New Roman" w:hAnsi="Times New Roman" w:cs="Times New Roman"/>
                <w:b/>
                <w:bCs/>
                <w:color w:val="000000"/>
                <w:sz w:val="12"/>
                <w:szCs w:val="12"/>
              </w:rPr>
              <w:t>Radiation Oncology I</w:t>
            </w:r>
          </w:p>
        </w:tc>
        <w:tc>
          <w:tcPr>
            <w:tcW w:w="301" w:type="dxa"/>
            <w:tcBorders>
              <w:top w:val="nil"/>
              <w:left w:val="nil"/>
              <w:bottom w:val="single" w:sz="4" w:space="0" w:color="auto"/>
              <w:right w:val="single" w:sz="4" w:space="0" w:color="auto"/>
            </w:tcBorders>
            <w:shd w:val="clear" w:color="auto" w:fill="auto"/>
            <w:noWrap/>
            <w:vAlign w:val="center"/>
            <w:hideMark/>
          </w:tcPr>
          <w:p w14:paraId="1BCAB8FC" w14:textId="77777777" w:rsidR="00B7146D" w:rsidRPr="00FC6106" w:rsidRDefault="00B7146D" w:rsidP="00B7146D">
            <w:pPr>
              <w:spacing w:after="0" w:line="240" w:lineRule="auto"/>
              <w:jc w:val="center"/>
              <w:rPr>
                <w:rFonts w:ascii="Times New Roman" w:eastAsia="Times New Roman" w:hAnsi="Times New Roman" w:cs="Times New Roman"/>
                <w:b/>
                <w:bCs/>
                <w:color w:val="000000"/>
                <w:sz w:val="12"/>
                <w:szCs w:val="12"/>
              </w:rPr>
            </w:pPr>
            <w:r w:rsidRPr="00FC6106">
              <w:rPr>
                <w:rFonts w:ascii="Times New Roman" w:eastAsia="Times New Roman" w:hAnsi="Times New Roman" w:cs="Times New Roman"/>
                <w:b/>
                <w:bCs/>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4B27602E" w14:textId="528BF7CD" w:rsidR="00B7146D" w:rsidRPr="00FC6106" w:rsidRDefault="00B5506F" w:rsidP="00B7146D">
            <w:pPr>
              <w:spacing w:after="0" w:line="240" w:lineRule="auto"/>
              <w:jc w:val="center"/>
              <w:rPr>
                <w:rFonts w:ascii="Times New Roman" w:eastAsia="Times New Roman" w:hAnsi="Times New Roman" w:cs="Times New Roman"/>
                <w:b/>
                <w:bCs/>
                <w:color w:val="000000"/>
                <w:sz w:val="12"/>
                <w:szCs w:val="12"/>
              </w:rPr>
            </w:pPr>
            <w:r w:rsidRPr="00FC6106">
              <w:rPr>
                <w:rFonts w:ascii="Times New Roman" w:eastAsia="Times New Roman" w:hAnsi="Times New Roman" w:cs="Times New Roman"/>
                <w:b/>
                <w:bCs/>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40A1AD3C" w14:textId="77777777" w:rsidR="00B7146D" w:rsidRPr="00FE0CFC" w:rsidRDefault="00B7146D" w:rsidP="00B7146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FBF8D" w14:textId="77777777" w:rsidR="00B7146D" w:rsidRPr="00FE0CFC" w:rsidRDefault="00B7146D" w:rsidP="00B7146D">
            <w:pPr>
              <w:spacing w:after="0" w:line="240" w:lineRule="auto"/>
              <w:jc w:val="center"/>
              <w:rPr>
                <w:rFonts w:ascii="Times New Roman" w:eastAsia="Times New Roman" w:hAnsi="Times New Roman" w:cs="Times New Roman"/>
                <w:b/>
                <w:bCs/>
                <w:color w:val="000000" w:themeColor="text1"/>
                <w:sz w:val="12"/>
                <w:szCs w:val="12"/>
              </w:rPr>
            </w:pPr>
          </w:p>
        </w:tc>
      </w:tr>
      <w:tr w:rsidR="00B7146D" w:rsidRPr="00FE0CFC" w14:paraId="3B127CC3" w14:textId="77777777" w:rsidTr="00B7146D">
        <w:trPr>
          <w:trHeight w:val="117"/>
        </w:trPr>
        <w:tc>
          <w:tcPr>
            <w:tcW w:w="722" w:type="dxa"/>
            <w:tcBorders>
              <w:top w:val="nil"/>
              <w:left w:val="single" w:sz="4" w:space="0" w:color="auto"/>
              <w:bottom w:val="single" w:sz="4" w:space="0" w:color="auto"/>
              <w:right w:val="single" w:sz="4" w:space="0" w:color="auto"/>
            </w:tcBorders>
            <w:shd w:val="clear" w:color="auto" w:fill="auto"/>
            <w:hideMark/>
          </w:tcPr>
          <w:p w14:paraId="2DD7E419" w14:textId="77777777" w:rsidR="00B7146D" w:rsidRPr="00FE0CFC" w:rsidRDefault="00B7146D" w:rsidP="00B7146D">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101</w:t>
            </w:r>
          </w:p>
        </w:tc>
        <w:tc>
          <w:tcPr>
            <w:tcW w:w="2128" w:type="dxa"/>
            <w:tcBorders>
              <w:top w:val="nil"/>
              <w:left w:val="nil"/>
              <w:bottom w:val="single" w:sz="4" w:space="0" w:color="auto"/>
              <w:right w:val="single" w:sz="4" w:space="0" w:color="auto"/>
            </w:tcBorders>
            <w:shd w:val="clear" w:color="auto" w:fill="auto"/>
            <w:hideMark/>
          </w:tcPr>
          <w:p w14:paraId="4E565F22" w14:textId="77777777" w:rsidR="00B7146D" w:rsidRPr="00FE0CFC" w:rsidRDefault="00B7146D" w:rsidP="00B7146D">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Medical Terminology</w:t>
            </w:r>
          </w:p>
        </w:tc>
        <w:tc>
          <w:tcPr>
            <w:tcW w:w="284" w:type="dxa"/>
            <w:tcBorders>
              <w:top w:val="nil"/>
              <w:left w:val="nil"/>
              <w:bottom w:val="single" w:sz="4" w:space="0" w:color="auto"/>
              <w:right w:val="single" w:sz="4" w:space="0" w:color="auto"/>
            </w:tcBorders>
            <w:shd w:val="clear" w:color="auto" w:fill="auto"/>
            <w:noWrap/>
            <w:vAlign w:val="center"/>
            <w:hideMark/>
          </w:tcPr>
          <w:p w14:paraId="628C8333" w14:textId="77777777" w:rsidR="00B7146D" w:rsidRPr="00FE0CFC" w:rsidRDefault="00B7146D" w:rsidP="00B7146D">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2</w:t>
            </w:r>
          </w:p>
        </w:tc>
        <w:tc>
          <w:tcPr>
            <w:tcW w:w="451" w:type="dxa"/>
            <w:tcBorders>
              <w:top w:val="nil"/>
              <w:left w:val="nil"/>
              <w:bottom w:val="single" w:sz="4" w:space="0" w:color="auto"/>
              <w:right w:val="nil"/>
            </w:tcBorders>
            <w:shd w:val="clear" w:color="auto" w:fill="auto"/>
            <w:noWrap/>
            <w:vAlign w:val="center"/>
            <w:hideMark/>
          </w:tcPr>
          <w:p w14:paraId="4392324A" w14:textId="77777777" w:rsidR="00B7146D" w:rsidRPr="00FE0CFC" w:rsidRDefault="00B7146D" w:rsidP="00B7146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hideMark/>
          </w:tcPr>
          <w:p w14:paraId="5AA016E6" w14:textId="77777777" w:rsidR="00B7146D" w:rsidRPr="00FE0CFC" w:rsidRDefault="00B7146D" w:rsidP="00B7146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A9B6379" w14:textId="77777777" w:rsidR="00B7146D" w:rsidRPr="00FE0CFC" w:rsidRDefault="00B7146D" w:rsidP="00B7146D">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464404B4" w14:textId="77777777" w:rsidR="00B7146D" w:rsidRPr="00FE0CFC" w:rsidRDefault="00B7146D" w:rsidP="00B7146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3A754EDF" w14:textId="77777777" w:rsidR="00B7146D" w:rsidRPr="00FC6106" w:rsidRDefault="00B7146D" w:rsidP="00B7146D">
            <w:pPr>
              <w:spacing w:after="0" w:line="240" w:lineRule="auto"/>
              <w:rPr>
                <w:rFonts w:ascii="Times New Roman" w:eastAsia="Times New Roman" w:hAnsi="Times New Roman" w:cs="Times New Roman"/>
                <w:b/>
                <w:bCs/>
                <w:color w:val="000000"/>
                <w:sz w:val="12"/>
                <w:szCs w:val="12"/>
              </w:rPr>
            </w:pPr>
            <w:r w:rsidRPr="00FC6106">
              <w:rPr>
                <w:rFonts w:ascii="Times New Roman" w:eastAsia="Times New Roman" w:hAnsi="Times New Roman" w:cs="Times New Roman"/>
                <w:b/>
                <w:bCs/>
                <w:color w:val="000000"/>
                <w:sz w:val="12"/>
                <w:szCs w:val="12"/>
              </w:rPr>
              <w:t>RTP 108</w:t>
            </w:r>
          </w:p>
        </w:tc>
        <w:tc>
          <w:tcPr>
            <w:tcW w:w="1665" w:type="dxa"/>
            <w:tcBorders>
              <w:top w:val="nil"/>
              <w:left w:val="nil"/>
              <w:bottom w:val="single" w:sz="4" w:space="0" w:color="auto"/>
              <w:right w:val="single" w:sz="4" w:space="0" w:color="auto"/>
            </w:tcBorders>
            <w:shd w:val="clear" w:color="auto" w:fill="auto"/>
            <w:hideMark/>
          </w:tcPr>
          <w:p w14:paraId="415FA6EA" w14:textId="77777777" w:rsidR="00B7146D" w:rsidRPr="00FC6106" w:rsidRDefault="00B7146D" w:rsidP="00B7146D">
            <w:pPr>
              <w:spacing w:after="0" w:line="240" w:lineRule="auto"/>
              <w:rPr>
                <w:rFonts w:ascii="Times New Roman" w:eastAsia="Times New Roman" w:hAnsi="Times New Roman" w:cs="Times New Roman"/>
                <w:b/>
                <w:bCs/>
                <w:color w:val="000000"/>
                <w:sz w:val="12"/>
                <w:szCs w:val="12"/>
              </w:rPr>
            </w:pPr>
            <w:r w:rsidRPr="00FC6106">
              <w:rPr>
                <w:rFonts w:ascii="Times New Roman" w:eastAsia="Times New Roman" w:hAnsi="Times New Roman" w:cs="Times New Roman"/>
                <w:b/>
                <w:bCs/>
                <w:color w:val="000000"/>
                <w:sz w:val="12"/>
                <w:szCs w:val="12"/>
              </w:rPr>
              <w:t>Radiological Anatomy I</w:t>
            </w:r>
          </w:p>
        </w:tc>
        <w:tc>
          <w:tcPr>
            <w:tcW w:w="301" w:type="dxa"/>
            <w:tcBorders>
              <w:top w:val="nil"/>
              <w:left w:val="nil"/>
              <w:bottom w:val="single" w:sz="4" w:space="0" w:color="auto"/>
              <w:right w:val="single" w:sz="4" w:space="0" w:color="auto"/>
            </w:tcBorders>
            <w:shd w:val="clear" w:color="auto" w:fill="auto"/>
            <w:noWrap/>
            <w:vAlign w:val="center"/>
            <w:hideMark/>
          </w:tcPr>
          <w:p w14:paraId="0D933A0D" w14:textId="62488BAB" w:rsidR="00B7146D" w:rsidRPr="00FC6106" w:rsidRDefault="00B5506F" w:rsidP="00B7146D">
            <w:pPr>
              <w:spacing w:after="0" w:line="240" w:lineRule="auto"/>
              <w:jc w:val="center"/>
              <w:rPr>
                <w:rFonts w:ascii="Times New Roman" w:eastAsia="Times New Roman" w:hAnsi="Times New Roman" w:cs="Times New Roman"/>
                <w:b/>
                <w:bCs/>
                <w:color w:val="000000"/>
                <w:sz w:val="12"/>
                <w:szCs w:val="12"/>
              </w:rPr>
            </w:pPr>
            <w:r w:rsidRPr="00FC6106">
              <w:rPr>
                <w:rFonts w:ascii="Times New Roman" w:eastAsia="Times New Roman" w:hAnsi="Times New Roman" w:cs="Times New Roman"/>
                <w:b/>
                <w:bCs/>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6426AC6F" w14:textId="209B3A2A" w:rsidR="00B7146D" w:rsidRPr="00FC6106" w:rsidRDefault="00B5506F" w:rsidP="00B7146D">
            <w:pPr>
              <w:spacing w:after="0" w:line="240" w:lineRule="auto"/>
              <w:jc w:val="center"/>
              <w:rPr>
                <w:rFonts w:ascii="Times New Roman" w:eastAsia="Times New Roman" w:hAnsi="Times New Roman" w:cs="Times New Roman"/>
                <w:b/>
                <w:bCs/>
                <w:color w:val="000000"/>
                <w:sz w:val="12"/>
                <w:szCs w:val="12"/>
              </w:rPr>
            </w:pPr>
            <w:r w:rsidRPr="00FC6106">
              <w:rPr>
                <w:rFonts w:ascii="Times New Roman" w:eastAsia="Times New Roman" w:hAnsi="Times New Roman" w:cs="Times New Roman"/>
                <w:b/>
                <w:bCs/>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3AB20281" w14:textId="77777777" w:rsidR="00B7146D" w:rsidRPr="00FE0CFC" w:rsidRDefault="00B7146D" w:rsidP="00B7146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6E315" w14:textId="77777777" w:rsidR="00B7146D" w:rsidRPr="00FE0CFC" w:rsidRDefault="00B7146D" w:rsidP="00B7146D">
            <w:pPr>
              <w:spacing w:after="0" w:line="240" w:lineRule="auto"/>
              <w:jc w:val="center"/>
              <w:rPr>
                <w:rFonts w:ascii="Times New Roman" w:eastAsia="Times New Roman" w:hAnsi="Times New Roman" w:cs="Times New Roman"/>
                <w:b/>
                <w:bCs/>
                <w:color w:val="000000" w:themeColor="text1"/>
                <w:sz w:val="12"/>
                <w:szCs w:val="12"/>
              </w:rPr>
            </w:pPr>
          </w:p>
        </w:tc>
      </w:tr>
      <w:tr w:rsidR="00B7146D" w:rsidRPr="00FE0CFC" w14:paraId="057A42CA" w14:textId="77777777" w:rsidTr="00B7146D">
        <w:trPr>
          <w:trHeight w:val="72"/>
        </w:trPr>
        <w:tc>
          <w:tcPr>
            <w:tcW w:w="722" w:type="dxa"/>
            <w:tcBorders>
              <w:top w:val="nil"/>
              <w:left w:val="single" w:sz="4" w:space="0" w:color="auto"/>
              <w:bottom w:val="single" w:sz="4" w:space="0" w:color="auto"/>
              <w:right w:val="single" w:sz="4" w:space="0" w:color="auto"/>
            </w:tcBorders>
            <w:shd w:val="clear" w:color="auto" w:fill="auto"/>
            <w:hideMark/>
          </w:tcPr>
          <w:p w14:paraId="4F492067" w14:textId="77777777" w:rsidR="00B7146D" w:rsidRPr="00FE0CFC" w:rsidRDefault="00B7146D" w:rsidP="00B7146D">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109</w:t>
            </w:r>
          </w:p>
        </w:tc>
        <w:tc>
          <w:tcPr>
            <w:tcW w:w="2128" w:type="dxa"/>
            <w:tcBorders>
              <w:top w:val="nil"/>
              <w:left w:val="nil"/>
              <w:bottom w:val="single" w:sz="4" w:space="0" w:color="auto"/>
              <w:right w:val="single" w:sz="4" w:space="0" w:color="auto"/>
            </w:tcBorders>
            <w:shd w:val="clear" w:color="auto" w:fill="auto"/>
            <w:hideMark/>
          </w:tcPr>
          <w:p w14:paraId="436CE7E9" w14:textId="77777777" w:rsidR="00B7146D" w:rsidRPr="00FE0CFC" w:rsidRDefault="00B7146D" w:rsidP="00B7146D">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Basic First Aid</w:t>
            </w:r>
          </w:p>
        </w:tc>
        <w:tc>
          <w:tcPr>
            <w:tcW w:w="284" w:type="dxa"/>
            <w:tcBorders>
              <w:top w:val="nil"/>
              <w:left w:val="nil"/>
              <w:bottom w:val="single" w:sz="4" w:space="0" w:color="auto"/>
              <w:right w:val="single" w:sz="4" w:space="0" w:color="auto"/>
            </w:tcBorders>
            <w:shd w:val="clear" w:color="auto" w:fill="auto"/>
            <w:noWrap/>
            <w:vAlign w:val="center"/>
            <w:hideMark/>
          </w:tcPr>
          <w:p w14:paraId="44099CFA" w14:textId="77777777" w:rsidR="00B7146D" w:rsidRPr="00FE0CFC" w:rsidRDefault="00B7146D" w:rsidP="00B7146D">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3</w:t>
            </w:r>
          </w:p>
        </w:tc>
        <w:tc>
          <w:tcPr>
            <w:tcW w:w="451" w:type="dxa"/>
            <w:tcBorders>
              <w:top w:val="nil"/>
              <w:left w:val="nil"/>
              <w:bottom w:val="single" w:sz="4" w:space="0" w:color="auto"/>
              <w:right w:val="nil"/>
            </w:tcBorders>
            <w:shd w:val="clear" w:color="auto" w:fill="auto"/>
            <w:noWrap/>
            <w:vAlign w:val="center"/>
            <w:hideMark/>
          </w:tcPr>
          <w:p w14:paraId="3FD7F9AA" w14:textId="77777777" w:rsidR="00B7146D" w:rsidRPr="00FE0CFC" w:rsidRDefault="00B7146D" w:rsidP="00B7146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hideMark/>
          </w:tcPr>
          <w:p w14:paraId="5B91B63D" w14:textId="77777777" w:rsidR="00B7146D" w:rsidRPr="00FE0CFC" w:rsidRDefault="00B7146D" w:rsidP="00B7146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00926F1" w14:textId="77777777" w:rsidR="00B7146D" w:rsidRPr="00FE0CFC" w:rsidRDefault="00B7146D" w:rsidP="00B7146D">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7A27AAC9" w14:textId="77777777" w:rsidR="00B7146D" w:rsidRPr="00FE0CFC" w:rsidRDefault="00B7146D" w:rsidP="00B7146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5ECFECE9" w14:textId="77777777" w:rsidR="00B7146D" w:rsidRPr="00FC6106" w:rsidRDefault="00B7146D" w:rsidP="00B7146D">
            <w:pPr>
              <w:spacing w:after="0" w:line="240" w:lineRule="auto"/>
              <w:rPr>
                <w:rFonts w:ascii="Times New Roman" w:eastAsia="Times New Roman" w:hAnsi="Times New Roman" w:cs="Times New Roman"/>
                <w:b/>
                <w:bCs/>
                <w:color w:val="000000"/>
                <w:sz w:val="12"/>
                <w:szCs w:val="12"/>
              </w:rPr>
            </w:pPr>
            <w:r w:rsidRPr="00FC6106">
              <w:rPr>
                <w:rFonts w:ascii="Times New Roman" w:eastAsia="Times New Roman" w:hAnsi="Times New Roman" w:cs="Times New Roman"/>
                <w:b/>
                <w:bCs/>
                <w:color w:val="000000"/>
                <w:sz w:val="12"/>
                <w:szCs w:val="12"/>
              </w:rPr>
              <w:t>RTP 110</w:t>
            </w:r>
          </w:p>
        </w:tc>
        <w:tc>
          <w:tcPr>
            <w:tcW w:w="1665" w:type="dxa"/>
            <w:tcBorders>
              <w:top w:val="nil"/>
              <w:left w:val="nil"/>
              <w:bottom w:val="single" w:sz="4" w:space="0" w:color="auto"/>
              <w:right w:val="single" w:sz="4" w:space="0" w:color="auto"/>
            </w:tcBorders>
            <w:shd w:val="clear" w:color="auto" w:fill="auto"/>
            <w:hideMark/>
          </w:tcPr>
          <w:p w14:paraId="69C092EA" w14:textId="77777777" w:rsidR="00B7146D" w:rsidRPr="00FC6106" w:rsidRDefault="00B7146D" w:rsidP="00B7146D">
            <w:pPr>
              <w:spacing w:after="0" w:line="240" w:lineRule="auto"/>
              <w:rPr>
                <w:rFonts w:ascii="Times New Roman" w:eastAsia="Times New Roman" w:hAnsi="Times New Roman" w:cs="Times New Roman"/>
                <w:b/>
                <w:bCs/>
                <w:color w:val="000000"/>
                <w:sz w:val="12"/>
                <w:szCs w:val="12"/>
              </w:rPr>
            </w:pPr>
            <w:r w:rsidRPr="00FC6106">
              <w:rPr>
                <w:rFonts w:ascii="Times New Roman" w:eastAsia="Times New Roman" w:hAnsi="Times New Roman" w:cs="Times New Roman"/>
                <w:b/>
                <w:bCs/>
                <w:color w:val="000000"/>
                <w:sz w:val="12"/>
                <w:szCs w:val="12"/>
              </w:rPr>
              <w:t xml:space="preserve">Radiotherapy </w:t>
            </w:r>
            <w:r w:rsidRPr="00FC6106">
              <w:rPr>
                <w:rFonts w:ascii="Times New Roman" w:hAnsi="Times New Roman" w:cs="Times New Roman"/>
                <w:b/>
                <w:bCs/>
                <w:sz w:val="12"/>
                <w:szCs w:val="12"/>
              </w:rPr>
              <w:t>Application</w:t>
            </w:r>
            <w:r w:rsidRPr="00FC6106">
              <w:rPr>
                <w:rFonts w:ascii="Times New Roman" w:eastAsia="Times New Roman" w:hAnsi="Times New Roman" w:cs="Times New Roman"/>
                <w:b/>
                <w:bCs/>
                <w:color w:val="000000"/>
                <w:sz w:val="12"/>
                <w:szCs w:val="12"/>
              </w:rPr>
              <w:t xml:space="preserve"> 1 </w:t>
            </w:r>
          </w:p>
        </w:tc>
        <w:tc>
          <w:tcPr>
            <w:tcW w:w="301" w:type="dxa"/>
            <w:tcBorders>
              <w:top w:val="nil"/>
              <w:left w:val="nil"/>
              <w:bottom w:val="single" w:sz="4" w:space="0" w:color="auto"/>
              <w:right w:val="single" w:sz="4" w:space="0" w:color="auto"/>
            </w:tcBorders>
            <w:shd w:val="clear" w:color="auto" w:fill="auto"/>
            <w:noWrap/>
            <w:vAlign w:val="center"/>
            <w:hideMark/>
          </w:tcPr>
          <w:p w14:paraId="1BD106E8" w14:textId="77777777" w:rsidR="00B7146D" w:rsidRPr="00FC6106" w:rsidRDefault="00B7146D" w:rsidP="00B7146D">
            <w:pPr>
              <w:spacing w:after="0" w:line="240" w:lineRule="auto"/>
              <w:jc w:val="center"/>
              <w:rPr>
                <w:rFonts w:ascii="Times New Roman" w:eastAsia="Times New Roman" w:hAnsi="Times New Roman" w:cs="Times New Roman"/>
                <w:b/>
                <w:bCs/>
                <w:color w:val="000000"/>
                <w:sz w:val="12"/>
                <w:szCs w:val="12"/>
              </w:rPr>
            </w:pPr>
            <w:r w:rsidRPr="00FC6106">
              <w:rPr>
                <w:rFonts w:ascii="Times New Roman" w:eastAsia="Times New Roman" w:hAnsi="Times New Roman" w:cs="Times New Roman"/>
                <w:b/>
                <w:bCs/>
                <w:color w:val="000000"/>
                <w:sz w:val="12"/>
                <w:szCs w:val="12"/>
              </w:rPr>
              <w:t>5</w:t>
            </w:r>
          </w:p>
        </w:tc>
        <w:tc>
          <w:tcPr>
            <w:tcW w:w="434" w:type="dxa"/>
            <w:tcBorders>
              <w:top w:val="nil"/>
              <w:left w:val="nil"/>
              <w:bottom w:val="single" w:sz="4" w:space="0" w:color="auto"/>
              <w:right w:val="single" w:sz="4" w:space="0" w:color="auto"/>
            </w:tcBorders>
            <w:shd w:val="clear" w:color="auto" w:fill="auto"/>
            <w:noWrap/>
            <w:vAlign w:val="center"/>
            <w:hideMark/>
          </w:tcPr>
          <w:p w14:paraId="3D02BB56" w14:textId="408EFEC4" w:rsidR="00B7146D" w:rsidRPr="00FC6106" w:rsidRDefault="00B5506F" w:rsidP="00B7146D">
            <w:pPr>
              <w:spacing w:after="0" w:line="240" w:lineRule="auto"/>
              <w:jc w:val="center"/>
              <w:rPr>
                <w:rFonts w:ascii="Times New Roman" w:eastAsia="Times New Roman" w:hAnsi="Times New Roman" w:cs="Times New Roman"/>
                <w:b/>
                <w:bCs/>
                <w:color w:val="000000"/>
                <w:sz w:val="12"/>
                <w:szCs w:val="12"/>
              </w:rPr>
            </w:pPr>
            <w:r w:rsidRPr="00FC6106">
              <w:rPr>
                <w:rFonts w:ascii="Times New Roman" w:eastAsia="Times New Roman" w:hAnsi="Times New Roman" w:cs="Times New Roman"/>
                <w:b/>
                <w:bCs/>
                <w:color w:val="000000"/>
                <w:sz w:val="12"/>
                <w:szCs w:val="12"/>
              </w:rPr>
              <w:t>4</w:t>
            </w:r>
          </w:p>
        </w:tc>
        <w:tc>
          <w:tcPr>
            <w:tcW w:w="734" w:type="dxa"/>
            <w:tcBorders>
              <w:top w:val="nil"/>
              <w:left w:val="nil"/>
              <w:bottom w:val="single" w:sz="4" w:space="0" w:color="auto"/>
              <w:right w:val="single" w:sz="4" w:space="0" w:color="auto"/>
            </w:tcBorders>
            <w:shd w:val="clear" w:color="auto" w:fill="auto"/>
            <w:noWrap/>
            <w:vAlign w:val="center"/>
            <w:hideMark/>
          </w:tcPr>
          <w:p w14:paraId="2CD9AFE7" w14:textId="77777777" w:rsidR="00B7146D" w:rsidRPr="00FE0CFC" w:rsidRDefault="00B7146D" w:rsidP="00B7146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E0CB5" w14:textId="77777777" w:rsidR="00B7146D" w:rsidRPr="00FE0CFC" w:rsidRDefault="00B7146D" w:rsidP="00B7146D">
            <w:pPr>
              <w:spacing w:after="0" w:line="240" w:lineRule="auto"/>
              <w:jc w:val="center"/>
              <w:rPr>
                <w:rFonts w:ascii="Times New Roman" w:eastAsia="Times New Roman" w:hAnsi="Times New Roman" w:cs="Times New Roman"/>
                <w:b/>
                <w:bCs/>
                <w:color w:val="000000" w:themeColor="text1"/>
                <w:sz w:val="12"/>
                <w:szCs w:val="12"/>
              </w:rPr>
            </w:pPr>
          </w:p>
        </w:tc>
      </w:tr>
      <w:tr w:rsidR="00B7146D" w:rsidRPr="00FE0CFC" w14:paraId="604A5D12" w14:textId="77777777" w:rsidTr="00B7146D">
        <w:trPr>
          <w:trHeight w:val="70"/>
        </w:trPr>
        <w:tc>
          <w:tcPr>
            <w:tcW w:w="722" w:type="dxa"/>
            <w:tcBorders>
              <w:top w:val="nil"/>
              <w:left w:val="single" w:sz="4" w:space="0" w:color="auto"/>
              <w:bottom w:val="single" w:sz="4" w:space="0" w:color="auto"/>
              <w:right w:val="single" w:sz="4" w:space="0" w:color="auto"/>
            </w:tcBorders>
            <w:shd w:val="clear" w:color="auto" w:fill="auto"/>
          </w:tcPr>
          <w:p w14:paraId="3E60FA5A" w14:textId="77777777" w:rsidR="00B7146D" w:rsidRPr="00FE0CFC" w:rsidRDefault="00B7146D" w:rsidP="00B7146D">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111</w:t>
            </w:r>
          </w:p>
        </w:tc>
        <w:tc>
          <w:tcPr>
            <w:tcW w:w="2128" w:type="dxa"/>
            <w:tcBorders>
              <w:top w:val="nil"/>
              <w:left w:val="nil"/>
              <w:bottom w:val="single" w:sz="4" w:space="0" w:color="auto"/>
              <w:right w:val="single" w:sz="4" w:space="0" w:color="auto"/>
            </w:tcBorders>
            <w:shd w:val="clear" w:color="auto" w:fill="auto"/>
          </w:tcPr>
          <w:p w14:paraId="297126AA" w14:textId="77777777" w:rsidR="00B7146D" w:rsidRPr="00FE0CFC" w:rsidRDefault="00B7146D" w:rsidP="00B7146D">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Basic Anatomy</w:t>
            </w:r>
          </w:p>
        </w:tc>
        <w:tc>
          <w:tcPr>
            <w:tcW w:w="284" w:type="dxa"/>
            <w:tcBorders>
              <w:top w:val="nil"/>
              <w:left w:val="nil"/>
              <w:bottom w:val="single" w:sz="4" w:space="0" w:color="auto"/>
              <w:right w:val="single" w:sz="4" w:space="0" w:color="auto"/>
            </w:tcBorders>
            <w:shd w:val="clear" w:color="auto" w:fill="auto"/>
            <w:noWrap/>
            <w:vAlign w:val="center"/>
          </w:tcPr>
          <w:p w14:paraId="74E504AC" w14:textId="77777777" w:rsidR="00B7146D" w:rsidRPr="00FE0CFC" w:rsidRDefault="00B7146D" w:rsidP="00B7146D">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3</w:t>
            </w:r>
          </w:p>
        </w:tc>
        <w:tc>
          <w:tcPr>
            <w:tcW w:w="451" w:type="dxa"/>
            <w:tcBorders>
              <w:top w:val="nil"/>
              <w:left w:val="nil"/>
              <w:bottom w:val="single" w:sz="4" w:space="0" w:color="auto"/>
              <w:right w:val="nil"/>
            </w:tcBorders>
            <w:shd w:val="clear" w:color="auto" w:fill="auto"/>
            <w:noWrap/>
            <w:vAlign w:val="center"/>
          </w:tcPr>
          <w:p w14:paraId="10F12E2D" w14:textId="454CF0D4" w:rsidR="00B7146D" w:rsidRPr="00FE0CFC" w:rsidRDefault="004F5C2F" w:rsidP="00B7146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tcPr>
          <w:p w14:paraId="0F853936" w14:textId="77777777" w:rsidR="00B7146D" w:rsidRPr="00FE0CFC" w:rsidRDefault="00B7146D" w:rsidP="00B7146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4F07D53" w14:textId="77777777" w:rsidR="00B7146D" w:rsidRPr="00FE0CFC" w:rsidRDefault="00B7146D" w:rsidP="00B7146D">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19048F2E" w14:textId="77777777" w:rsidR="00B7146D" w:rsidRPr="00FE0CFC" w:rsidRDefault="00B7146D" w:rsidP="00B7146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5EF589C3" w14:textId="77777777" w:rsidR="00B7146D" w:rsidRPr="00FC6106" w:rsidRDefault="00B7146D" w:rsidP="00B7146D">
            <w:pPr>
              <w:spacing w:after="0" w:line="240" w:lineRule="auto"/>
              <w:rPr>
                <w:rFonts w:ascii="Times New Roman" w:hAnsi="Times New Roman" w:cs="Times New Roman"/>
                <w:b/>
                <w:bCs/>
                <w:sz w:val="12"/>
                <w:szCs w:val="12"/>
              </w:rPr>
            </w:pPr>
            <w:r w:rsidRPr="00FC6106">
              <w:rPr>
                <w:rFonts w:ascii="Times New Roman" w:hAnsi="Times New Roman" w:cs="Times New Roman"/>
                <w:b/>
                <w:bCs/>
                <w:sz w:val="12"/>
                <w:szCs w:val="12"/>
              </w:rPr>
              <w:t>RTP 112</w:t>
            </w:r>
          </w:p>
        </w:tc>
        <w:tc>
          <w:tcPr>
            <w:tcW w:w="1665" w:type="dxa"/>
            <w:tcBorders>
              <w:top w:val="nil"/>
              <w:left w:val="nil"/>
              <w:bottom w:val="single" w:sz="4" w:space="0" w:color="auto"/>
              <w:right w:val="single" w:sz="4" w:space="0" w:color="auto"/>
            </w:tcBorders>
            <w:shd w:val="clear" w:color="auto" w:fill="auto"/>
          </w:tcPr>
          <w:p w14:paraId="0CB2E492" w14:textId="77777777" w:rsidR="00B7146D" w:rsidRPr="00FC6106" w:rsidRDefault="00B7146D" w:rsidP="00B7146D">
            <w:pPr>
              <w:spacing w:after="0" w:line="240" w:lineRule="auto"/>
              <w:rPr>
                <w:rFonts w:ascii="Times New Roman" w:hAnsi="Times New Roman" w:cs="Times New Roman"/>
                <w:b/>
                <w:bCs/>
                <w:sz w:val="12"/>
                <w:szCs w:val="12"/>
              </w:rPr>
            </w:pPr>
            <w:r w:rsidRPr="00FC6106">
              <w:rPr>
                <w:rFonts w:ascii="Times New Roman" w:hAnsi="Times New Roman" w:cs="Times New Roman"/>
                <w:b/>
                <w:bCs/>
                <w:sz w:val="12"/>
                <w:szCs w:val="12"/>
              </w:rPr>
              <w:t>Basic Oncology</w:t>
            </w:r>
          </w:p>
        </w:tc>
        <w:tc>
          <w:tcPr>
            <w:tcW w:w="301" w:type="dxa"/>
            <w:tcBorders>
              <w:top w:val="nil"/>
              <w:left w:val="nil"/>
              <w:bottom w:val="single" w:sz="4" w:space="0" w:color="auto"/>
              <w:right w:val="single" w:sz="4" w:space="0" w:color="auto"/>
            </w:tcBorders>
            <w:shd w:val="clear" w:color="auto" w:fill="auto"/>
            <w:noWrap/>
            <w:vAlign w:val="center"/>
          </w:tcPr>
          <w:p w14:paraId="45F769A4" w14:textId="77777777" w:rsidR="00B7146D" w:rsidRPr="00FC6106" w:rsidRDefault="00B7146D" w:rsidP="00B7146D">
            <w:pPr>
              <w:spacing w:after="0" w:line="240" w:lineRule="auto"/>
              <w:jc w:val="center"/>
              <w:rPr>
                <w:rFonts w:ascii="Times New Roman" w:eastAsia="Times New Roman" w:hAnsi="Times New Roman" w:cs="Times New Roman"/>
                <w:b/>
                <w:bCs/>
                <w:color w:val="000000"/>
                <w:sz w:val="12"/>
                <w:szCs w:val="12"/>
              </w:rPr>
            </w:pPr>
            <w:r w:rsidRPr="00FC6106">
              <w:rPr>
                <w:rFonts w:ascii="Times New Roman" w:eastAsia="Times New Roman" w:hAnsi="Times New Roman" w:cs="Times New Roman"/>
                <w:b/>
                <w:bCs/>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3F9C7FAF" w14:textId="0064A928" w:rsidR="00B7146D" w:rsidRPr="00FC6106" w:rsidRDefault="00B5506F" w:rsidP="00B7146D">
            <w:pPr>
              <w:spacing w:after="0" w:line="240" w:lineRule="auto"/>
              <w:jc w:val="center"/>
              <w:rPr>
                <w:rFonts w:ascii="Times New Roman" w:eastAsia="Times New Roman" w:hAnsi="Times New Roman" w:cs="Times New Roman"/>
                <w:b/>
                <w:bCs/>
                <w:color w:val="000000"/>
                <w:sz w:val="12"/>
                <w:szCs w:val="12"/>
              </w:rPr>
            </w:pPr>
            <w:r w:rsidRPr="00FC6106">
              <w:rPr>
                <w:rFonts w:ascii="Times New Roman" w:eastAsia="Times New Roman" w:hAnsi="Times New Roman" w:cs="Times New Roman"/>
                <w:b/>
                <w:bCs/>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71DB44DF" w14:textId="77777777" w:rsidR="00B7146D" w:rsidRPr="00FE0CFC" w:rsidRDefault="00B7146D" w:rsidP="00B7146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E1939" w14:textId="77777777" w:rsidR="00B7146D" w:rsidRPr="00FE0CFC" w:rsidRDefault="00B7146D" w:rsidP="00B7146D">
            <w:pPr>
              <w:spacing w:after="0" w:line="240" w:lineRule="auto"/>
              <w:jc w:val="center"/>
              <w:rPr>
                <w:rFonts w:ascii="Times New Roman" w:eastAsia="Times New Roman" w:hAnsi="Times New Roman" w:cs="Times New Roman"/>
                <w:b/>
                <w:bCs/>
                <w:color w:val="000000" w:themeColor="text1"/>
                <w:sz w:val="12"/>
                <w:szCs w:val="12"/>
              </w:rPr>
            </w:pPr>
          </w:p>
        </w:tc>
      </w:tr>
      <w:tr w:rsidR="00B7146D" w:rsidRPr="00FE0CFC" w14:paraId="6FC3DCEC" w14:textId="77777777" w:rsidTr="00B7146D">
        <w:trPr>
          <w:trHeight w:val="70"/>
        </w:trPr>
        <w:tc>
          <w:tcPr>
            <w:tcW w:w="722" w:type="dxa"/>
            <w:tcBorders>
              <w:top w:val="nil"/>
              <w:left w:val="single" w:sz="4" w:space="0" w:color="auto"/>
              <w:bottom w:val="single" w:sz="4" w:space="0" w:color="auto"/>
              <w:right w:val="single" w:sz="4" w:space="0" w:color="auto"/>
            </w:tcBorders>
            <w:shd w:val="clear" w:color="auto" w:fill="auto"/>
          </w:tcPr>
          <w:p w14:paraId="1FE172AD" w14:textId="77777777" w:rsidR="00B7146D" w:rsidRPr="00914AA8" w:rsidRDefault="00B7146D" w:rsidP="00B7146D">
            <w:pPr>
              <w:spacing w:after="0" w:line="240" w:lineRule="auto"/>
              <w:rPr>
                <w:rFonts w:ascii="Times New Roman" w:eastAsia="Times New Roman" w:hAnsi="Times New Roman" w:cs="Times New Roman"/>
                <w:b/>
                <w:bCs/>
                <w:color w:val="000000"/>
                <w:sz w:val="12"/>
                <w:szCs w:val="12"/>
              </w:rPr>
            </w:pPr>
            <w:r w:rsidRPr="00914AA8">
              <w:rPr>
                <w:rFonts w:ascii="Times New Roman" w:eastAsia="Times New Roman" w:hAnsi="Times New Roman" w:cs="Times New Roman"/>
                <w:b/>
                <w:bCs/>
                <w:color w:val="000000"/>
                <w:sz w:val="12"/>
                <w:szCs w:val="12"/>
              </w:rPr>
              <w:t>RTP 101</w:t>
            </w:r>
          </w:p>
        </w:tc>
        <w:tc>
          <w:tcPr>
            <w:tcW w:w="2128" w:type="dxa"/>
            <w:tcBorders>
              <w:top w:val="nil"/>
              <w:left w:val="nil"/>
              <w:bottom w:val="single" w:sz="4" w:space="0" w:color="auto"/>
              <w:right w:val="single" w:sz="4" w:space="0" w:color="auto"/>
            </w:tcBorders>
            <w:shd w:val="clear" w:color="auto" w:fill="auto"/>
          </w:tcPr>
          <w:p w14:paraId="26F92958" w14:textId="77777777" w:rsidR="00B7146D" w:rsidRPr="00914AA8" w:rsidRDefault="00B7146D" w:rsidP="00B7146D">
            <w:pPr>
              <w:spacing w:after="0" w:line="240" w:lineRule="auto"/>
              <w:rPr>
                <w:rFonts w:ascii="Times New Roman" w:eastAsia="Times New Roman" w:hAnsi="Times New Roman" w:cs="Times New Roman"/>
                <w:b/>
                <w:bCs/>
                <w:color w:val="000000"/>
                <w:sz w:val="12"/>
                <w:szCs w:val="12"/>
              </w:rPr>
            </w:pPr>
            <w:r w:rsidRPr="00914AA8">
              <w:rPr>
                <w:rFonts w:ascii="Times New Roman" w:eastAsia="Times New Roman" w:hAnsi="Times New Roman" w:cs="Times New Roman"/>
                <w:b/>
                <w:bCs/>
                <w:color w:val="000000"/>
                <w:sz w:val="12"/>
                <w:szCs w:val="12"/>
              </w:rPr>
              <w:t xml:space="preserve">The Structure </w:t>
            </w:r>
            <w:proofErr w:type="gramStart"/>
            <w:r w:rsidRPr="00914AA8">
              <w:rPr>
                <w:rFonts w:ascii="Times New Roman" w:eastAsia="Times New Roman" w:hAnsi="Times New Roman" w:cs="Times New Roman"/>
                <w:b/>
                <w:bCs/>
                <w:color w:val="000000"/>
                <w:sz w:val="12"/>
                <w:szCs w:val="12"/>
              </w:rPr>
              <w:t>Of</w:t>
            </w:r>
            <w:proofErr w:type="gramEnd"/>
            <w:r w:rsidRPr="00914AA8">
              <w:rPr>
                <w:rFonts w:ascii="Times New Roman" w:eastAsia="Times New Roman" w:hAnsi="Times New Roman" w:cs="Times New Roman"/>
                <w:b/>
                <w:bCs/>
                <w:color w:val="000000"/>
                <w:sz w:val="12"/>
                <w:szCs w:val="12"/>
              </w:rPr>
              <w:t xml:space="preserve"> The </w:t>
            </w:r>
            <w:proofErr w:type="spellStart"/>
            <w:r w:rsidRPr="00914AA8">
              <w:rPr>
                <w:rFonts w:ascii="Times New Roman" w:eastAsia="Times New Roman" w:hAnsi="Times New Roman" w:cs="Times New Roman"/>
                <w:b/>
                <w:bCs/>
                <w:color w:val="000000"/>
                <w:sz w:val="12"/>
                <w:szCs w:val="12"/>
              </w:rPr>
              <w:t>Radıothreapy</w:t>
            </w:r>
            <w:proofErr w:type="spellEnd"/>
            <w:r w:rsidRPr="00914AA8">
              <w:rPr>
                <w:rFonts w:ascii="Times New Roman" w:eastAsia="Times New Roman" w:hAnsi="Times New Roman" w:cs="Times New Roman"/>
                <w:b/>
                <w:bCs/>
                <w:color w:val="000000"/>
                <w:sz w:val="12"/>
                <w:szCs w:val="12"/>
              </w:rPr>
              <w:t xml:space="preserve"> Device</w:t>
            </w:r>
          </w:p>
        </w:tc>
        <w:tc>
          <w:tcPr>
            <w:tcW w:w="284" w:type="dxa"/>
            <w:tcBorders>
              <w:top w:val="nil"/>
              <w:left w:val="nil"/>
              <w:bottom w:val="single" w:sz="4" w:space="0" w:color="auto"/>
              <w:right w:val="single" w:sz="4" w:space="0" w:color="auto"/>
            </w:tcBorders>
            <w:shd w:val="clear" w:color="auto" w:fill="auto"/>
            <w:noWrap/>
            <w:vAlign w:val="center"/>
          </w:tcPr>
          <w:p w14:paraId="3FB3EE49" w14:textId="77777777" w:rsidR="00B7146D" w:rsidRPr="00914AA8" w:rsidRDefault="00B7146D" w:rsidP="00B7146D">
            <w:pPr>
              <w:spacing w:after="0" w:line="240" w:lineRule="auto"/>
              <w:jc w:val="center"/>
              <w:rPr>
                <w:rFonts w:ascii="Times New Roman" w:eastAsia="Times New Roman" w:hAnsi="Times New Roman" w:cs="Times New Roman"/>
                <w:b/>
                <w:bCs/>
                <w:color w:val="000000"/>
                <w:sz w:val="12"/>
                <w:szCs w:val="12"/>
              </w:rPr>
            </w:pPr>
            <w:r w:rsidRPr="00914AA8">
              <w:rPr>
                <w:rFonts w:ascii="Times New Roman" w:eastAsia="Times New Roman" w:hAnsi="Times New Roman" w:cs="Times New Roman"/>
                <w:b/>
                <w:bCs/>
                <w:color w:val="000000"/>
                <w:sz w:val="12"/>
                <w:szCs w:val="12"/>
              </w:rPr>
              <w:t>1</w:t>
            </w:r>
          </w:p>
        </w:tc>
        <w:tc>
          <w:tcPr>
            <w:tcW w:w="451" w:type="dxa"/>
            <w:tcBorders>
              <w:top w:val="nil"/>
              <w:left w:val="nil"/>
              <w:bottom w:val="single" w:sz="4" w:space="0" w:color="auto"/>
              <w:right w:val="nil"/>
            </w:tcBorders>
            <w:shd w:val="clear" w:color="auto" w:fill="auto"/>
            <w:noWrap/>
            <w:vAlign w:val="center"/>
          </w:tcPr>
          <w:p w14:paraId="74C92DC6" w14:textId="6329F9CD" w:rsidR="00B7146D" w:rsidRPr="00914AA8" w:rsidRDefault="004F5C2F" w:rsidP="00B7146D">
            <w:pPr>
              <w:spacing w:after="0" w:line="240" w:lineRule="auto"/>
              <w:jc w:val="center"/>
              <w:rPr>
                <w:rFonts w:ascii="Times New Roman" w:eastAsia="Times New Roman" w:hAnsi="Times New Roman" w:cs="Times New Roman"/>
                <w:b/>
                <w:bCs/>
                <w:color w:val="000000"/>
                <w:sz w:val="12"/>
                <w:szCs w:val="12"/>
              </w:rPr>
            </w:pPr>
            <w:r w:rsidRPr="00914AA8">
              <w:rPr>
                <w:rFonts w:ascii="Times New Roman" w:eastAsia="Times New Roman" w:hAnsi="Times New Roman" w:cs="Times New Roman"/>
                <w:b/>
                <w:bCs/>
                <w:color w:val="000000"/>
                <w:sz w:val="12"/>
                <w:szCs w:val="12"/>
              </w:rPr>
              <w:t>1</w:t>
            </w:r>
          </w:p>
        </w:tc>
        <w:tc>
          <w:tcPr>
            <w:tcW w:w="734" w:type="dxa"/>
            <w:tcBorders>
              <w:top w:val="nil"/>
              <w:left w:val="single" w:sz="4" w:space="0" w:color="auto"/>
              <w:bottom w:val="single" w:sz="4" w:space="0" w:color="auto"/>
              <w:right w:val="nil"/>
            </w:tcBorders>
            <w:shd w:val="clear" w:color="auto" w:fill="auto"/>
            <w:noWrap/>
            <w:vAlign w:val="center"/>
          </w:tcPr>
          <w:p w14:paraId="64EDFB2A" w14:textId="77777777" w:rsidR="00B7146D" w:rsidRPr="00914AA8" w:rsidRDefault="00B7146D" w:rsidP="00B7146D">
            <w:pPr>
              <w:spacing w:after="0" w:line="240" w:lineRule="auto"/>
              <w:jc w:val="center"/>
              <w:rPr>
                <w:rFonts w:ascii="Times New Roman" w:eastAsia="Times New Roman" w:hAnsi="Times New Roman" w:cs="Times New Roman"/>
                <w:b/>
                <w:bCs/>
                <w:color w:val="000000"/>
                <w:sz w:val="12"/>
                <w:szCs w:val="12"/>
              </w:rPr>
            </w:pPr>
            <w:r w:rsidRPr="00914AA8">
              <w:rPr>
                <w:rFonts w:ascii="Times New Roman" w:eastAsia="Times New Roman" w:hAnsi="Times New Roman" w:cs="Times New Roman"/>
                <w:b/>
                <w:bCs/>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8C96C60" w14:textId="77777777" w:rsidR="00B7146D" w:rsidRPr="00FE0CFC" w:rsidRDefault="00B7146D" w:rsidP="00B7146D">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024F6ADB" w14:textId="77777777" w:rsidR="00B7146D" w:rsidRPr="00FE0CFC" w:rsidRDefault="00B7146D" w:rsidP="00B7146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3BC30E14" w14:textId="77777777" w:rsidR="00B7146D" w:rsidRPr="00FC6106" w:rsidRDefault="008B00E1" w:rsidP="00B7146D">
            <w:pPr>
              <w:spacing w:after="0" w:line="240" w:lineRule="auto"/>
              <w:rPr>
                <w:rFonts w:ascii="Times New Roman" w:eastAsia="Times New Roman" w:hAnsi="Times New Roman" w:cs="Times New Roman"/>
                <w:b/>
                <w:bCs/>
                <w:color w:val="000000"/>
                <w:sz w:val="12"/>
                <w:szCs w:val="12"/>
              </w:rPr>
            </w:pPr>
            <w:r w:rsidRPr="00FC6106">
              <w:rPr>
                <w:rFonts w:ascii="Times New Roman" w:eastAsia="Times New Roman" w:hAnsi="Times New Roman" w:cs="Times New Roman"/>
                <w:b/>
                <w:bCs/>
                <w:color w:val="000000"/>
                <w:sz w:val="12"/>
                <w:szCs w:val="12"/>
              </w:rPr>
              <w:t>RTP114</w:t>
            </w:r>
          </w:p>
        </w:tc>
        <w:tc>
          <w:tcPr>
            <w:tcW w:w="1665" w:type="dxa"/>
            <w:tcBorders>
              <w:top w:val="nil"/>
              <w:left w:val="nil"/>
              <w:bottom w:val="single" w:sz="4" w:space="0" w:color="auto"/>
              <w:right w:val="single" w:sz="4" w:space="0" w:color="auto"/>
            </w:tcBorders>
            <w:shd w:val="clear" w:color="auto" w:fill="auto"/>
          </w:tcPr>
          <w:p w14:paraId="44FFE9C9" w14:textId="77777777" w:rsidR="00B7146D" w:rsidRPr="00FC6106" w:rsidRDefault="00B7146D" w:rsidP="00B7146D">
            <w:pPr>
              <w:spacing w:after="0" w:line="240" w:lineRule="auto"/>
              <w:rPr>
                <w:rFonts w:ascii="Times New Roman" w:eastAsia="Times New Roman" w:hAnsi="Times New Roman" w:cs="Times New Roman"/>
                <w:b/>
                <w:bCs/>
                <w:color w:val="000000"/>
                <w:sz w:val="12"/>
                <w:szCs w:val="12"/>
              </w:rPr>
            </w:pPr>
            <w:r w:rsidRPr="00FC6106">
              <w:rPr>
                <w:rFonts w:ascii="Times New Roman" w:eastAsia="Times New Roman" w:hAnsi="Times New Roman" w:cs="Times New Roman"/>
                <w:b/>
                <w:bCs/>
                <w:color w:val="000000"/>
                <w:sz w:val="12"/>
                <w:szCs w:val="12"/>
              </w:rPr>
              <w:t>Simulation</w:t>
            </w:r>
          </w:p>
        </w:tc>
        <w:tc>
          <w:tcPr>
            <w:tcW w:w="301" w:type="dxa"/>
            <w:tcBorders>
              <w:top w:val="nil"/>
              <w:left w:val="nil"/>
              <w:bottom w:val="single" w:sz="4" w:space="0" w:color="auto"/>
              <w:right w:val="single" w:sz="4" w:space="0" w:color="auto"/>
            </w:tcBorders>
            <w:shd w:val="clear" w:color="auto" w:fill="auto"/>
            <w:noWrap/>
            <w:vAlign w:val="center"/>
          </w:tcPr>
          <w:p w14:paraId="28B8B0AB" w14:textId="77777777" w:rsidR="00B7146D" w:rsidRPr="00FC6106" w:rsidRDefault="008B00E1" w:rsidP="00B7146D">
            <w:pPr>
              <w:spacing w:after="0" w:line="240" w:lineRule="auto"/>
              <w:jc w:val="center"/>
              <w:rPr>
                <w:rFonts w:ascii="Times New Roman" w:eastAsia="Times New Roman" w:hAnsi="Times New Roman" w:cs="Times New Roman"/>
                <w:b/>
                <w:bCs/>
                <w:color w:val="000000"/>
                <w:sz w:val="12"/>
                <w:szCs w:val="12"/>
              </w:rPr>
            </w:pPr>
            <w:r w:rsidRPr="00FC6106">
              <w:rPr>
                <w:rFonts w:ascii="Times New Roman" w:eastAsia="Times New Roman" w:hAnsi="Times New Roman" w:cs="Times New Roman"/>
                <w:b/>
                <w:bCs/>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505E5222" w14:textId="09E2DEB0" w:rsidR="00B7146D" w:rsidRPr="00FC6106" w:rsidRDefault="004F5C2F" w:rsidP="00B7146D">
            <w:pPr>
              <w:spacing w:after="0" w:line="240" w:lineRule="auto"/>
              <w:jc w:val="center"/>
              <w:rPr>
                <w:rFonts w:ascii="Times New Roman" w:eastAsia="Times New Roman" w:hAnsi="Times New Roman" w:cs="Times New Roman"/>
                <w:b/>
                <w:bCs/>
                <w:color w:val="000000"/>
                <w:sz w:val="12"/>
                <w:szCs w:val="12"/>
              </w:rPr>
            </w:pPr>
            <w:r w:rsidRPr="00FC6106">
              <w:rPr>
                <w:rFonts w:ascii="Times New Roman" w:eastAsia="Times New Roman" w:hAnsi="Times New Roman" w:cs="Times New Roman"/>
                <w:b/>
                <w:bCs/>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4D81BD2A" w14:textId="77777777" w:rsidR="00B7146D" w:rsidRPr="00FE0CFC" w:rsidRDefault="00B7146D" w:rsidP="00B7146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2D3CC" w14:textId="77777777" w:rsidR="00B7146D" w:rsidRPr="00FE0CFC" w:rsidRDefault="00B7146D" w:rsidP="00B7146D">
            <w:pPr>
              <w:spacing w:after="0" w:line="240" w:lineRule="auto"/>
              <w:jc w:val="center"/>
              <w:rPr>
                <w:rFonts w:ascii="Times New Roman" w:eastAsia="Times New Roman" w:hAnsi="Times New Roman" w:cs="Times New Roman"/>
                <w:b/>
                <w:bCs/>
                <w:color w:val="000000" w:themeColor="text1"/>
                <w:sz w:val="12"/>
                <w:szCs w:val="12"/>
              </w:rPr>
            </w:pPr>
          </w:p>
        </w:tc>
      </w:tr>
      <w:tr w:rsidR="008B00E1" w:rsidRPr="00FE0CFC" w14:paraId="5D4E3268" w14:textId="77777777" w:rsidTr="00B7146D">
        <w:trPr>
          <w:trHeight w:val="70"/>
        </w:trPr>
        <w:tc>
          <w:tcPr>
            <w:tcW w:w="722" w:type="dxa"/>
            <w:tcBorders>
              <w:top w:val="nil"/>
              <w:left w:val="single" w:sz="4" w:space="0" w:color="auto"/>
              <w:bottom w:val="single" w:sz="4" w:space="0" w:color="auto"/>
              <w:right w:val="single" w:sz="4" w:space="0" w:color="auto"/>
            </w:tcBorders>
            <w:shd w:val="clear" w:color="auto" w:fill="auto"/>
          </w:tcPr>
          <w:p w14:paraId="47FF4331" w14:textId="77777777" w:rsidR="008B00E1" w:rsidRPr="00FE0CFC" w:rsidRDefault="008B00E1" w:rsidP="008B00E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RTP 103</w:t>
            </w:r>
          </w:p>
        </w:tc>
        <w:tc>
          <w:tcPr>
            <w:tcW w:w="2128" w:type="dxa"/>
            <w:tcBorders>
              <w:top w:val="nil"/>
              <w:left w:val="nil"/>
              <w:bottom w:val="single" w:sz="4" w:space="0" w:color="auto"/>
              <w:right w:val="single" w:sz="4" w:space="0" w:color="auto"/>
            </w:tcBorders>
            <w:shd w:val="clear" w:color="auto" w:fill="auto"/>
          </w:tcPr>
          <w:p w14:paraId="26C19993" w14:textId="77777777" w:rsidR="008B00E1" w:rsidRPr="00FE0CFC" w:rsidRDefault="008B00E1" w:rsidP="008B00E1">
            <w:pPr>
              <w:spacing w:after="0" w:line="240" w:lineRule="auto"/>
              <w:rPr>
                <w:rFonts w:ascii="Times New Roman" w:eastAsia="Times New Roman" w:hAnsi="Times New Roman" w:cs="Times New Roman"/>
                <w:color w:val="000000"/>
                <w:sz w:val="12"/>
                <w:szCs w:val="12"/>
              </w:rPr>
            </w:pPr>
            <w:r w:rsidRPr="00B7146D">
              <w:rPr>
                <w:rFonts w:ascii="Times New Roman" w:eastAsia="Times New Roman" w:hAnsi="Times New Roman" w:cs="Times New Roman"/>
                <w:color w:val="000000"/>
                <w:sz w:val="12"/>
                <w:szCs w:val="12"/>
              </w:rPr>
              <w:t>Radiotherapy Physics</w:t>
            </w:r>
          </w:p>
        </w:tc>
        <w:tc>
          <w:tcPr>
            <w:tcW w:w="284" w:type="dxa"/>
            <w:tcBorders>
              <w:top w:val="nil"/>
              <w:left w:val="nil"/>
              <w:bottom w:val="single" w:sz="4" w:space="0" w:color="auto"/>
              <w:right w:val="single" w:sz="4" w:space="0" w:color="auto"/>
            </w:tcBorders>
            <w:shd w:val="clear" w:color="auto" w:fill="auto"/>
            <w:noWrap/>
            <w:vAlign w:val="center"/>
          </w:tcPr>
          <w:p w14:paraId="6C2D7005" w14:textId="77777777" w:rsidR="008B00E1" w:rsidRPr="00FE0CFC" w:rsidRDefault="008B00E1" w:rsidP="008B00E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51" w:type="dxa"/>
            <w:tcBorders>
              <w:top w:val="nil"/>
              <w:left w:val="nil"/>
              <w:bottom w:val="single" w:sz="4" w:space="0" w:color="auto"/>
              <w:right w:val="nil"/>
            </w:tcBorders>
            <w:shd w:val="clear" w:color="auto" w:fill="auto"/>
            <w:noWrap/>
            <w:vAlign w:val="center"/>
          </w:tcPr>
          <w:p w14:paraId="262F64EE" w14:textId="16787F27" w:rsidR="008B00E1" w:rsidRPr="00FE0CFC" w:rsidRDefault="004F5C2F" w:rsidP="008B00E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hideMark/>
          </w:tcPr>
          <w:p w14:paraId="033FD4B5" w14:textId="77777777" w:rsidR="008B00E1" w:rsidRPr="00FE0CFC" w:rsidRDefault="008B00E1" w:rsidP="008B00E1">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2CFD9DA" w14:textId="77777777" w:rsidR="008B00E1" w:rsidRPr="00FE0CFC" w:rsidRDefault="008B00E1" w:rsidP="008B00E1">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3AE55F95" w14:textId="77777777" w:rsidR="008B00E1" w:rsidRPr="00FE0CFC" w:rsidRDefault="008B00E1" w:rsidP="008B00E1">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0C90AA61" w14:textId="77777777" w:rsidR="008B00E1" w:rsidRPr="002B4E27" w:rsidRDefault="008B00E1" w:rsidP="008B00E1">
            <w:pPr>
              <w:spacing w:after="0" w:line="240" w:lineRule="auto"/>
              <w:rPr>
                <w:rFonts w:ascii="Times New Roman" w:hAnsi="Times New Roman" w:cs="Times New Roman"/>
                <w:b/>
                <w:bCs/>
                <w:sz w:val="12"/>
                <w:szCs w:val="12"/>
              </w:rPr>
            </w:pPr>
            <w:r w:rsidRPr="002B4E27">
              <w:rPr>
                <w:rFonts w:ascii="Times New Roman" w:hAnsi="Times New Roman" w:cs="Times New Roman"/>
                <w:b/>
                <w:bCs/>
                <w:sz w:val="12"/>
                <w:szCs w:val="12"/>
              </w:rPr>
              <w:t>RTP 150</w:t>
            </w:r>
          </w:p>
        </w:tc>
        <w:tc>
          <w:tcPr>
            <w:tcW w:w="1665" w:type="dxa"/>
            <w:tcBorders>
              <w:top w:val="nil"/>
              <w:left w:val="nil"/>
              <w:bottom w:val="single" w:sz="4" w:space="0" w:color="auto"/>
              <w:right w:val="single" w:sz="4" w:space="0" w:color="auto"/>
            </w:tcBorders>
            <w:shd w:val="clear" w:color="auto" w:fill="auto"/>
          </w:tcPr>
          <w:p w14:paraId="24E4F726" w14:textId="77777777" w:rsidR="008B00E1" w:rsidRPr="002B4E27" w:rsidRDefault="008B00E1" w:rsidP="008B00E1">
            <w:pPr>
              <w:spacing w:after="0" w:line="240" w:lineRule="auto"/>
              <w:rPr>
                <w:rFonts w:ascii="Times New Roman" w:hAnsi="Times New Roman" w:cs="Times New Roman"/>
                <w:b/>
                <w:bCs/>
                <w:sz w:val="12"/>
                <w:szCs w:val="12"/>
              </w:rPr>
            </w:pPr>
            <w:r w:rsidRPr="002B4E27">
              <w:rPr>
                <w:rFonts w:ascii="Times New Roman" w:hAnsi="Times New Roman" w:cs="Times New Roman"/>
                <w:b/>
                <w:bCs/>
                <w:sz w:val="12"/>
                <w:szCs w:val="12"/>
              </w:rPr>
              <w:t xml:space="preserve">Summer Internship </w:t>
            </w:r>
          </w:p>
          <w:p w14:paraId="7EEA3136" w14:textId="77777777" w:rsidR="008B00E1" w:rsidRPr="002B4E27" w:rsidRDefault="008B00E1" w:rsidP="008B00E1">
            <w:pPr>
              <w:spacing w:after="0" w:line="240" w:lineRule="auto"/>
              <w:rPr>
                <w:rFonts w:ascii="Times New Roman" w:eastAsia="Times New Roman" w:hAnsi="Times New Roman" w:cs="Times New Roman"/>
                <w:b/>
                <w:bCs/>
                <w:color w:val="000000"/>
                <w:sz w:val="12"/>
                <w:szCs w:val="12"/>
              </w:rPr>
            </w:pPr>
            <w:r w:rsidRPr="002B4E27">
              <w:rPr>
                <w:rFonts w:ascii="Times New Roman" w:hAnsi="Times New Roman" w:cs="Times New Roman"/>
                <w:b/>
                <w:bCs/>
                <w:sz w:val="12"/>
                <w:szCs w:val="12"/>
              </w:rPr>
              <w:t>(30 Working Days)</w:t>
            </w:r>
          </w:p>
        </w:tc>
        <w:tc>
          <w:tcPr>
            <w:tcW w:w="301" w:type="dxa"/>
            <w:tcBorders>
              <w:top w:val="nil"/>
              <w:left w:val="nil"/>
              <w:bottom w:val="single" w:sz="4" w:space="0" w:color="auto"/>
              <w:right w:val="single" w:sz="4" w:space="0" w:color="auto"/>
            </w:tcBorders>
            <w:shd w:val="clear" w:color="auto" w:fill="auto"/>
            <w:noWrap/>
            <w:vAlign w:val="center"/>
          </w:tcPr>
          <w:p w14:paraId="796EDE99" w14:textId="77777777" w:rsidR="008B00E1" w:rsidRPr="002B4E27" w:rsidRDefault="008B00E1" w:rsidP="008B00E1">
            <w:pPr>
              <w:spacing w:after="0" w:line="240" w:lineRule="auto"/>
              <w:jc w:val="center"/>
              <w:rPr>
                <w:rFonts w:ascii="Times New Roman" w:eastAsia="Times New Roman" w:hAnsi="Times New Roman" w:cs="Times New Roman"/>
                <w:b/>
                <w:bCs/>
                <w:color w:val="000000"/>
                <w:sz w:val="12"/>
                <w:szCs w:val="12"/>
              </w:rPr>
            </w:pPr>
            <w:r w:rsidRPr="002B4E27">
              <w:rPr>
                <w:rFonts w:ascii="Times New Roman" w:eastAsia="Times New Roman" w:hAnsi="Times New Roman" w:cs="Times New Roman"/>
                <w:b/>
                <w:bCs/>
                <w:color w:val="000000"/>
                <w:sz w:val="12"/>
                <w:szCs w:val="12"/>
              </w:rPr>
              <w:t>0</w:t>
            </w:r>
          </w:p>
        </w:tc>
        <w:tc>
          <w:tcPr>
            <w:tcW w:w="434" w:type="dxa"/>
            <w:tcBorders>
              <w:top w:val="nil"/>
              <w:left w:val="nil"/>
              <w:bottom w:val="single" w:sz="4" w:space="0" w:color="auto"/>
              <w:right w:val="single" w:sz="4" w:space="0" w:color="auto"/>
            </w:tcBorders>
            <w:shd w:val="clear" w:color="auto" w:fill="auto"/>
            <w:noWrap/>
            <w:vAlign w:val="center"/>
          </w:tcPr>
          <w:p w14:paraId="2D5E88B2" w14:textId="307DEA59" w:rsidR="008B00E1" w:rsidRPr="002B4E27" w:rsidRDefault="00300A02" w:rsidP="008B00E1">
            <w:pPr>
              <w:spacing w:after="0" w:line="240" w:lineRule="auto"/>
              <w:jc w:val="center"/>
              <w:rPr>
                <w:rFonts w:ascii="Times New Roman" w:eastAsia="Times New Roman" w:hAnsi="Times New Roman" w:cs="Times New Roman"/>
                <w:b/>
                <w:bCs/>
                <w:color w:val="000000"/>
                <w:sz w:val="12"/>
                <w:szCs w:val="12"/>
              </w:rPr>
            </w:pPr>
            <w:r w:rsidRPr="002B4E27">
              <w:rPr>
                <w:rFonts w:ascii="Times New Roman" w:eastAsia="Times New Roman" w:hAnsi="Times New Roman" w:cs="Times New Roman"/>
                <w:b/>
                <w:bCs/>
                <w:color w:val="000000"/>
                <w:sz w:val="12"/>
                <w:szCs w:val="12"/>
              </w:rPr>
              <w:t>5</w:t>
            </w:r>
          </w:p>
        </w:tc>
        <w:tc>
          <w:tcPr>
            <w:tcW w:w="734" w:type="dxa"/>
            <w:tcBorders>
              <w:top w:val="nil"/>
              <w:left w:val="nil"/>
              <w:bottom w:val="single" w:sz="4" w:space="0" w:color="auto"/>
              <w:right w:val="single" w:sz="4" w:space="0" w:color="auto"/>
            </w:tcBorders>
            <w:shd w:val="clear" w:color="auto" w:fill="auto"/>
            <w:noWrap/>
            <w:vAlign w:val="center"/>
            <w:hideMark/>
          </w:tcPr>
          <w:p w14:paraId="1EAEEAE9" w14:textId="77777777" w:rsidR="008B00E1" w:rsidRPr="00FE0CFC" w:rsidRDefault="008B00E1" w:rsidP="008B00E1">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6A2BE" w14:textId="77777777" w:rsidR="008B00E1" w:rsidRPr="00FE0CFC" w:rsidRDefault="008B00E1" w:rsidP="008B00E1">
            <w:pPr>
              <w:spacing w:after="0" w:line="240" w:lineRule="auto"/>
              <w:rPr>
                <w:rFonts w:ascii="Times New Roman" w:eastAsia="Times New Roman" w:hAnsi="Times New Roman" w:cs="Times New Roman"/>
                <w:b/>
                <w:bCs/>
                <w:color w:val="000000" w:themeColor="text1"/>
                <w:sz w:val="12"/>
                <w:szCs w:val="12"/>
              </w:rPr>
            </w:pPr>
          </w:p>
        </w:tc>
      </w:tr>
      <w:tr w:rsidR="008B00E1" w:rsidRPr="00FE0CFC" w14:paraId="52A7943C" w14:textId="77777777" w:rsidTr="00B7146D">
        <w:trPr>
          <w:trHeight w:val="70"/>
        </w:trPr>
        <w:tc>
          <w:tcPr>
            <w:tcW w:w="722" w:type="dxa"/>
            <w:tcBorders>
              <w:top w:val="nil"/>
              <w:left w:val="single" w:sz="4" w:space="0" w:color="auto"/>
              <w:bottom w:val="single" w:sz="4" w:space="0" w:color="auto"/>
              <w:right w:val="single" w:sz="4" w:space="0" w:color="auto"/>
            </w:tcBorders>
            <w:shd w:val="clear" w:color="auto" w:fill="auto"/>
          </w:tcPr>
          <w:p w14:paraId="1BF0A264" w14:textId="77777777" w:rsidR="008B00E1" w:rsidRPr="00FE0CFC" w:rsidRDefault="008B00E1" w:rsidP="008B00E1">
            <w:pPr>
              <w:spacing w:after="0" w:line="240" w:lineRule="auto"/>
              <w:rPr>
                <w:rFonts w:ascii="Times New Roman" w:hAnsi="Times New Roman" w:cs="Times New Roman"/>
                <w:sz w:val="12"/>
                <w:szCs w:val="12"/>
              </w:rPr>
            </w:pPr>
            <w:r>
              <w:rPr>
                <w:rFonts w:ascii="Times New Roman" w:hAnsi="Times New Roman" w:cs="Times New Roman"/>
                <w:sz w:val="12"/>
                <w:szCs w:val="12"/>
              </w:rPr>
              <w:t>RTP 105</w:t>
            </w:r>
          </w:p>
        </w:tc>
        <w:tc>
          <w:tcPr>
            <w:tcW w:w="2128" w:type="dxa"/>
            <w:tcBorders>
              <w:top w:val="nil"/>
              <w:left w:val="nil"/>
              <w:bottom w:val="single" w:sz="4" w:space="0" w:color="auto"/>
              <w:right w:val="single" w:sz="4" w:space="0" w:color="auto"/>
            </w:tcBorders>
            <w:shd w:val="clear" w:color="auto" w:fill="auto"/>
          </w:tcPr>
          <w:p w14:paraId="79928B4D" w14:textId="77777777" w:rsidR="008B00E1" w:rsidRPr="00FE0CFC" w:rsidRDefault="008B00E1" w:rsidP="008B00E1">
            <w:pPr>
              <w:spacing w:after="0" w:line="240" w:lineRule="auto"/>
              <w:rPr>
                <w:rFonts w:ascii="Times New Roman" w:hAnsi="Times New Roman" w:cs="Times New Roman"/>
                <w:sz w:val="12"/>
                <w:szCs w:val="12"/>
              </w:rPr>
            </w:pPr>
            <w:r w:rsidRPr="00B7146D">
              <w:rPr>
                <w:rFonts w:ascii="Times New Roman" w:hAnsi="Times New Roman" w:cs="Times New Roman"/>
                <w:sz w:val="12"/>
                <w:szCs w:val="12"/>
              </w:rPr>
              <w:t>History of Radiotherapy</w:t>
            </w:r>
          </w:p>
        </w:tc>
        <w:tc>
          <w:tcPr>
            <w:tcW w:w="284" w:type="dxa"/>
            <w:tcBorders>
              <w:top w:val="nil"/>
              <w:left w:val="nil"/>
              <w:bottom w:val="single" w:sz="4" w:space="0" w:color="auto"/>
              <w:right w:val="single" w:sz="4" w:space="0" w:color="auto"/>
            </w:tcBorders>
            <w:shd w:val="clear" w:color="auto" w:fill="auto"/>
            <w:noWrap/>
            <w:vAlign w:val="center"/>
          </w:tcPr>
          <w:p w14:paraId="05F6F2ED" w14:textId="77777777" w:rsidR="008B00E1" w:rsidRPr="00FE0CFC" w:rsidRDefault="008B00E1" w:rsidP="008B00E1">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w:t>
            </w:r>
          </w:p>
        </w:tc>
        <w:tc>
          <w:tcPr>
            <w:tcW w:w="451" w:type="dxa"/>
            <w:tcBorders>
              <w:top w:val="nil"/>
              <w:left w:val="nil"/>
              <w:bottom w:val="single" w:sz="4" w:space="0" w:color="auto"/>
              <w:right w:val="nil"/>
            </w:tcBorders>
            <w:shd w:val="clear" w:color="auto" w:fill="auto"/>
            <w:noWrap/>
            <w:vAlign w:val="center"/>
          </w:tcPr>
          <w:p w14:paraId="6DD21B94" w14:textId="0EC2CC05" w:rsidR="008B00E1" w:rsidRPr="00FE0CFC" w:rsidRDefault="004F5C2F" w:rsidP="008B00E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tcPr>
          <w:p w14:paraId="3078E06C" w14:textId="77777777" w:rsidR="008B00E1" w:rsidRPr="00FE0CFC" w:rsidRDefault="008B00E1" w:rsidP="008B00E1">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28465931" w14:textId="77777777" w:rsidR="008B00E1" w:rsidRPr="00FE0CFC" w:rsidRDefault="008B00E1" w:rsidP="008B00E1">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2DD86AFE" w14:textId="77777777" w:rsidR="008B00E1" w:rsidRPr="00FE0CFC" w:rsidRDefault="008B00E1" w:rsidP="008B00E1">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628D62F8" w14:textId="77777777" w:rsidR="008B00E1" w:rsidRDefault="008B00E1" w:rsidP="008B00E1">
            <w:pPr>
              <w:spacing w:after="0" w:line="240" w:lineRule="auto"/>
              <w:rPr>
                <w:rFonts w:ascii="Times New Roman" w:hAnsi="Times New Roman" w:cs="Times New Roman"/>
                <w:sz w:val="12"/>
                <w:szCs w:val="12"/>
              </w:rPr>
            </w:pPr>
            <w:r w:rsidRPr="00061F41">
              <w:rPr>
                <w:rFonts w:ascii="Times New Roman" w:hAnsi="Times New Roman" w:cs="Times New Roman"/>
                <w:sz w:val="12"/>
                <w:szCs w:val="12"/>
              </w:rPr>
              <w:t>AİT102</w:t>
            </w:r>
          </w:p>
        </w:tc>
        <w:tc>
          <w:tcPr>
            <w:tcW w:w="1665" w:type="dxa"/>
            <w:tcBorders>
              <w:top w:val="nil"/>
              <w:left w:val="nil"/>
              <w:bottom w:val="single" w:sz="4" w:space="0" w:color="auto"/>
              <w:right w:val="single" w:sz="4" w:space="0" w:color="auto"/>
            </w:tcBorders>
            <w:shd w:val="clear" w:color="auto" w:fill="auto"/>
          </w:tcPr>
          <w:p w14:paraId="651AB5FC" w14:textId="77777777" w:rsidR="008B00E1" w:rsidRPr="00FE0CFC" w:rsidRDefault="008B00E1" w:rsidP="008B00E1">
            <w:pPr>
              <w:spacing w:after="0" w:line="240" w:lineRule="auto"/>
              <w:rPr>
                <w:rFonts w:ascii="Times New Roman" w:hAnsi="Times New Roman" w:cs="Times New Roman"/>
                <w:sz w:val="12"/>
                <w:szCs w:val="12"/>
              </w:rPr>
            </w:pPr>
            <w:r w:rsidRPr="00FE0CFC">
              <w:rPr>
                <w:rFonts w:ascii="Times New Roman" w:eastAsia="Times New Roman" w:hAnsi="Times New Roman" w:cs="Times New Roman"/>
                <w:color w:val="000000"/>
                <w:sz w:val="12"/>
                <w:szCs w:val="12"/>
              </w:rPr>
              <w:t>Atatürk’s Principles &amp; History of Turkish Revolution</w:t>
            </w:r>
            <w:r>
              <w:rPr>
                <w:rFonts w:ascii="Times New Roman" w:eastAsia="Times New Roman" w:hAnsi="Times New Roman" w:cs="Times New Roman"/>
                <w:color w:val="000000"/>
                <w:sz w:val="12"/>
                <w:szCs w:val="12"/>
              </w:rPr>
              <w:t xml:space="preserve"> II</w:t>
            </w:r>
          </w:p>
        </w:tc>
        <w:tc>
          <w:tcPr>
            <w:tcW w:w="301" w:type="dxa"/>
            <w:tcBorders>
              <w:top w:val="nil"/>
              <w:left w:val="nil"/>
              <w:bottom w:val="single" w:sz="4" w:space="0" w:color="auto"/>
              <w:right w:val="single" w:sz="4" w:space="0" w:color="auto"/>
            </w:tcBorders>
            <w:shd w:val="clear" w:color="auto" w:fill="auto"/>
            <w:noWrap/>
            <w:vAlign w:val="center"/>
          </w:tcPr>
          <w:p w14:paraId="4CC461FB" w14:textId="77777777" w:rsidR="008B00E1" w:rsidRDefault="008B00E1" w:rsidP="008B00E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24EFC76E" w14:textId="77777777" w:rsidR="008B00E1" w:rsidRDefault="008B00E1" w:rsidP="008B00E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1DC29A5C" w14:textId="77777777" w:rsidR="008B00E1" w:rsidRPr="00FE0CFC" w:rsidRDefault="008B00E1" w:rsidP="008B00E1">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A87544" w14:textId="77777777" w:rsidR="008B00E1" w:rsidRPr="00FE0CFC" w:rsidRDefault="008B00E1" w:rsidP="008B00E1">
            <w:pPr>
              <w:spacing w:after="0" w:line="240" w:lineRule="auto"/>
              <w:jc w:val="center"/>
              <w:rPr>
                <w:rFonts w:ascii="Times New Roman" w:eastAsia="Times New Roman" w:hAnsi="Times New Roman" w:cs="Times New Roman"/>
                <w:b/>
                <w:bCs/>
                <w:color w:val="000000" w:themeColor="text1"/>
                <w:sz w:val="12"/>
                <w:szCs w:val="12"/>
              </w:rPr>
            </w:pPr>
          </w:p>
        </w:tc>
      </w:tr>
      <w:tr w:rsidR="008B00E1" w:rsidRPr="00FE0CFC" w14:paraId="5D7842DC" w14:textId="77777777" w:rsidTr="00B7146D">
        <w:trPr>
          <w:trHeight w:val="70"/>
        </w:trPr>
        <w:tc>
          <w:tcPr>
            <w:tcW w:w="722" w:type="dxa"/>
            <w:tcBorders>
              <w:top w:val="nil"/>
              <w:left w:val="single" w:sz="4" w:space="0" w:color="auto"/>
              <w:bottom w:val="single" w:sz="4" w:space="0" w:color="auto"/>
              <w:right w:val="single" w:sz="4" w:space="0" w:color="auto"/>
            </w:tcBorders>
            <w:shd w:val="clear" w:color="auto" w:fill="auto"/>
          </w:tcPr>
          <w:p w14:paraId="01EE962C" w14:textId="77777777" w:rsidR="008B00E1" w:rsidRDefault="008B00E1" w:rsidP="008B00E1">
            <w:pPr>
              <w:spacing w:after="0" w:line="240" w:lineRule="auto"/>
              <w:rPr>
                <w:rFonts w:ascii="Times New Roman" w:hAnsi="Times New Roman" w:cs="Times New Roman"/>
                <w:sz w:val="12"/>
                <w:szCs w:val="12"/>
              </w:rPr>
            </w:pPr>
            <w:r>
              <w:rPr>
                <w:rFonts w:ascii="Times New Roman" w:hAnsi="Times New Roman" w:cs="Times New Roman"/>
                <w:sz w:val="12"/>
                <w:szCs w:val="12"/>
              </w:rPr>
              <w:t>TUR101</w:t>
            </w:r>
          </w:p>
        </w:tc>
        <w:tc>
          <w:tcPr>
            <w:tcW w:w="2128" w:type="dxa"/>
            <w:tcBorders>
              <w:top w:val="nil"/>
              <w:left w:val="nil"/>
              <w:bottom w:val="single" w:sz="4" w:space="0" w:color="auto"/>
              <w:right w:val="single" w:sz="4" w:space="0" w:color="auto"/>
            </w:tcBorders>
            <w:shd w:val="clear" w:color="auto" w:fill="auto"/>
          </w:tcPr>
          <w:p w14:paraId="3903B754" w14:textId="77777777" w:rsidR="008B00E1" w:rsidRDefault="008B00E1" w:rsidP="008B00E1">
            <w:pPr>
              <w:spacing w:after="0" w:line="240" w:lineRule="auto"/>
              <w:rPr>
                <w:rFonts w:ascii="Times New Roman" w:hAnsi="Times New Roman" w:cs="Times New Roman"/>
                <w:sz w:val="12"/>
                <w:szCs w:val="12"/>
              </w:rPr>
            </w:pPr>
            <w:r w:rsidRPr="008431D1">
              <w:rPr>
                <w:rFonts w:ascii="Times New Roman" w:hAnsi="Times New Roman" w:cs="Times New Roman"/>
                <w:sz w:val="12"/>
                <w:szCs w:val="12"/>
              </w:rPr>
              <w:t>Turkish language</w:t>
            </w:r>
            <w:r>
              <w:rPr>
                <w:rFonts w:ascii="Times New Roman" w:hAnsi="Times New Roman" w:cs="Times New Roman"/>
                <w:sz w:val="12"/>
                <w:szCs w:val="12"/>
              </w:rPr>
              <w:t xml:space="preserve"> I</w:t>
            </w:r>
          </w:p>
        </w:tc>
        <w:tc>
          <w:tcPr>
            <w:tcW w:w="284" w:type="dxa"/>
            <w:tcBorders>
              <w:top w:val="nil"/>
              <w:left w:val="nil"/>
              <w:bottom w:val="single" w:sz="4" w:space="0" w:color="auto"/>
              <w:right w:val="single" w:sz="4" w:space="0" w:color="auto"/>
            </w:tcBorders>
            <w:shd w:val="clear" w:color="auto" w:fill="auto"/>
            <w:noWrap/>
            <w:vAlign w:val="center"/>
          </w:tcPr>
          <w:p w14:paraId="5E9CE4D6" w14:textId="77777777" w:rsidR="008B00E1" w:rsidRDefault="008B00E1" w:rsidP="008B00E1">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w:t>
            </w:r>
          </w:p>
        </w:tc>
        <w:tc>
          <w:tcPr>
            <w:tcW w:w="451" w:type="dxa"/>
            <w:tcBorders>
              <w:top w:val="nil"/>
              <w:left w:val="nil"/>
              <w:bottom w:val="single" w:sz="4" w:space="0" w:color="auto"/>
              <w:right w:val="nil"/>
            </w:tcBorders>
            <w:shd w:val="clear" w:color="auto" w:fill="auto"/>
            <w:noWrap/>
            <w:vAlign w:val="center"/>
          </w:tcPr>
          <w:p w14:paraId="4403D5FC" w14:textId="77777777" w:rsidR="008B00E1" w:rsidRDefault="008B00E1" w:rsidP="008B00E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tcPr>
          <w:p w14:paraId="62350221" w14:textId="77777777" w:rsidR="008B00E1" w:rsidRPr="00FE0CFC" w:rsidRDefault="008B00E1" w:rsidP="008B00E1">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269FA72C" w14:textId="77777777" w:rsidR="008B00E1" w:rsidRPr="00FE0CFC" w:rsidRDefault="008B00E1" w:rsidP="008B00E1">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55DD0E23" w14:textId="77777777" w:rsidR="008B00E1" w:rsidRPr="00FE0CFC" w:rsidRDefault="008B00E1" w:rsidP="008B00E1">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1C7435AD" w14:textId="77777777" w:rsidR="008B00E1" w:rsidRDefault="008B00E1" w:rsidP="008B00E1">
            <w:pPr>
              <w:spacing w:after="0" w:line="240" w:lineRule="auto"/>
              <w:rPr>
                <w:rFonts w:ascii="Times New Roman" w:hAnsi="Times New Roman" w:cs="Times New Roman"/>
                <w:sz w:val="12"/>
                <w:szCs w:val="12"/>
              </w:rPr>
            </w:pPr>
            <w:r w:rsidRPr="00061F41">
              <w:rPr>
                <w:rFonts w:ascii="Times New Roman" w:hAnsi="Times New Roman" w:cs="Times New Roman"/>
                <w:sz w:val="12"/>
                <w:szCs w:val="12"/>
              </w:rPr>
              <w:t>TUR102</w:t>
            </w:r>
          </w:p>
        </w:tc>
        <w:tc>
          <w:tcPr>
            <w:tcW w:w="1665" w:type="dxa"/>
            <w:tcBorders>
              <w:top w:val="nil"/>
              <w:left w:val="nil"/>
              <w:bottom w:val="single" w:sz="4" w:space="0" w:color="auto"/>
              <w:right w:val="single" w:sz="4" w:space="0" w:color="auto"/>
            </w:tcBorders>
            <w:shd w:val="clear" w:color="auto" w:fill="auto"/>
          </w:tcPr>
          <w:p w14:paraId="313BE2F9" w14:textId="77777777" w:rsidR="008B00E1" w:rsidRPr="00FE0CFC" w:rsidRDefault="008B00E1" w:rsidP="008B00E1">
            <w:pPr>
              <w:spacing w:after="0" w:line="240" w:lineRule="auto"/>
              <w:rPr>
                <w:rFonts w:ascii="Times New Roman" w:hAnsi="Times New Roman" w:cs="Times New Roman"/>
                <w:sz w:val="12"/>
                <w:szCs w:val="12"/>
              </w:rPr>
            </w:pPr>
            <w:r w:rsidRPr="008431D1">
              <w:rPr>
                <w:rFonts w:ascii="Times New Roman" w:hAnsi="Times New Roman" w:cs="Times New Roman"/>
                <w:sz w:val="12"/>
                <w:szCs w:val="12"/>
              </w:rPr>
              <w:t>Turkish language</w:t>
            </w:r>
            <w:r>
              <w:rPr>
                <w:rFonts w:ascii="Times New Roman" w:hAnsi="Times New Roman" w:cs="Times New Roman"/>
                <w:sz w:val="12"/>
                <w:szCs w:val="12"/>
              </w:rPr>
              <w:t xml:space="preserve"> II</w:t>
            </w:r>
          </w:p>
        </w:tc>
        <w:tc>
          <w:tcPr>
            <w:tcW w:w="301" w:type="dxa"/>
            <w:tcBorders>
              <w:top w:val="nil"/>
              <w:left w:val="nil"/>
              <w:bottom w:val="single" w:sz="4" w:space="0" w:color="auto"/>
              <w:right w:val="single" w:sz="4" w:space="0" w:color="auto"/>
            </w:tcBorders>
            <w:shd w:val="clear" w:color="auto" w:fill="auto"/>
            <w:noWrap/>
            <w:vAlign w:val="center"/>
          </w:tcPr>
          <w:p w14:paraId="617F3BFA" w14:textId="77777777" w:rsidR="008B00E1" w:rsidRDefault="008B00E1" w:rsidP="008B00E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692CD7A2" w14:textId="77777777" w:rsidR="008B00E1" w:rsidRDefault="008B00E1" w:rsidP="008B00E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78595EAE" w14:textId="77777777" w:rsidR="008B00E1" w:rsidRPr="00FE0CFC" w:rsidRDefault="008B00E1" w:rsidP="008B00E1">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922A95" w14:textId="77777777" w:rsidR="008B00E1" w:rsidRPr="00FE0CFC" w:rsidRDefault="008B00E1" w:rsidP="008B00E1">
            <w:pPr>
              <w:spacing w:after="0" w:line="240" w:lineRule="auto"/>
              <w:jc w:val="center"/>
              <w:rPr>
                <w:rFonts w:ascii="Times New Roman" w:eastAsia="Times New Roman" w:hAnsi="Times New Roman" w:cs="Times New Roman"/>
                <w:b/>
                <w:bCs/>
                <w:color w:val="000000" w:themeColor="text1"/>
                <w:sz w:val="12"/>
                <w:szCs w:val="12"/>
              </w:rPr>
            </w:pPr>
          </w:p>
        </w:tc>
      </w:tr>
      <w:tr w:rsidR="004F5C2F" w:rsidRPr="00FE0CFC" w14:paraId="291579B2" w14:textId="77777777" w:rsidTr="00B7146D">
        <w:trPr>
          <w:trHeight w:val="70"/>
        </w:trPr>
        <w:tc>
          <w:tcPr>
            <w:tcW w:w="722" w:type="dxa"/>
            <w:tcBorders>
              <w:top w:val="nil"/>
              <w:left w:val="single" w:sz="4" w:space="0" w:color="auto"/>
              <w:bottom w:val="single" w:sz="4" w:space="0" w:color="auto"/>
              <w:right w:val="single" w:sz="4" w:space="0" w:color="auto"/>
            </w:tcBorders>
            <w:shd w:val="clear" w:color="auto" w:fill="auto"/>
          </w:tcPr>
          <w:p w14:paraId="69A9DC9E" w14:textId="438E25D5" w:rsidR="004F5C2F" w:rsidRDefault="004F5C2F" w:rsidP="004F5C2F">
            <w:pPr>
              <w:spacing w:after="0" w:line="240" w:lineRule="auto"/>
              <w:rPr>
                <w:rFonts w:ascii="Times New Roman" w:hAnsi="Times New Roman" w:cs="Times New Roman"/>
                <w:sz w:val="12"/>
                <w:szCs w:val="12"/>
              </w:rPr>
            </w:pPr>
            <w:r>
              <w:rPr>
                <w:rFonts w:ascii="Times New Roman" w:hAnsi="Times New Roman" w:cs="Times New Roman"/>
                <w:sz w:val="12"/>
                <w:szCs w:val="12"/>
              </w:rPr>
              <w:t>KAM100</w:t>
            </w:r>
          </w:p>
        </w:tc>
        <w:tc>
          <w:tcPr>
            <w:tcW w:w="2128" w:type="dxa"/>
            <w:tcBorders>
              <w:top w:val="nil"/>
              <w:left w:val="nil"/>
              <w:bottom w:val="single" w:sz="4" w:space="0" w:color="auto"/>
              <w:right w:val="single" w:sz="4" w:space="0" w:color="auto"/>
            </w:tcBorders>
            <w:shd w:val="clear" w:color="auto" w:fill="auto"/>
          </w:tcPr>
          <w:p w14:paraId="34818C6A" w14:textId="36C79C1E" w:rsidR="004F5C2F" w:rsidRPr="008431D1" w:rsidRDefault="004C133D" w:rsidP="004F5C2F">
            <w:pPr>
              <w:spacing w:after="0" w:line="240" w:lineRule="auto"/>
              <w:rPr>
                <w:rFonts w:ascii="Times New Roman" w:hAnsi="Times New Roman" w:cs="Times New Roman"/>
                <w:sz w:val="12"/>
                <w:szCs w:val="12"/>
              </w:rPr>
            </w:pPr>
            <w:r w:rsidRPr="00EF02EA">
              <w:rPr>
                <w:rFonts w:ascii="Times New Roman" w:hAnsi="Times New Roman" w:cs="Times New Roman"/>
                <w:sz w:val="12"/>
                <w:szCs w:val="12"/>
              </w:rPr>
              <w:t>Campus Integration</w:t>
            </w:r>
          </w:p>
        </w:tc>
        <w:tc>
          <w:tcPr>
            <w:tcW w:w="284" w:type="dxa"/>
            <w:tcBorders>
              <w:top w:val="nil"/>
              <w:left w:val="nil"/>
              <w:bottom w:val="single" w:sz="4" w:space="0" w:color="auto"/>
              <w:right w:val="single" w:sz="4" w:space="0" w:color="auto"/>
            </w:tcBorders>
            <w:shd w:val="clear" w:color="auto" w:fill="auto"/>
            <w:noWrap/>
            <w:vAlign w:val="center"/>
          </w:tcPr>
          <w:p w14:paraId="68F49160" w14:textId="376309EE" w:rsidR="004F5C2F" w:rsidRDefault="004F5C2F" w:rsidP="004F5C2F">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0</w:t>
            </w:r>
          </w:p>
        </w:tc>
        <w:tc>
          <w:tcPr>
            <w:tcW w:w="451" w:type="dxa"/>
            <w:tcBorders>
              <w:top w:val="nil"/>
              <w:left w:val="nil"/>
              <w:bottom w:val="single" w:sz="4" w:space="0" w:color="auto"/>
              <w:right w:val="nil"/>
            </w:tcBorders>
            <w:shd w:val="clear" w:color="auto" w:fill="auto"/>
            <w:noWrap/>
            <w:vAlign w:val="center"/>
          </w:tcPr>
          <w:p w14:paraId="097A0C09" w14:textId="6D80BA50" w:rsidR="004F5C2F" w:rsidRDefault="004F5C2F" w:rsidP="004F5C2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tcPr>
          <w:p w14:paraId="2A2C67EC" w14:textId="7E787A82" w:rsidR="004F5C2F" w:rsidRPr="00FE0CFC" w:rsidRDefault="004F5C2F" w:rsidP="004F5C2F">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049B9A7C" w14:textId="77777777" w:rsidR="004F5C2F" w:rsidRPr="00FE0CFC" w:rsidRDefault="004F5C2F" w:rsidP="004F5C2F">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6082410A" w14:textId="77777777" w:rsidR="004F5C2F" w:rsidRPr="00FE0CFC" w:rsidRDefault="004F5C2F" w:rsidP="004F5C2F">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00060D1B" w14:textId="77777777" w:rsidR="004F5C2F" w:rsidRDefault="004F5C2F" w:rsidP="004F5C2F">
            <w:pPr>
              <w:spacing w:after="0" w:line="240" w:lineRule="auto"/>
              <w:rPr>
                <w:rFonts w:ascii="Times New Roman" w:hAnsi="Times New Roman" w:cs="Times New Roman"/>
                <w:sz w:val="12"/>
                <w:szCs w:val="12"/>
              </w:rPr>
            </w:pPr>
            <w:r w:rsidRPr="00061F41">
              <w:rPr>
                <w:rFonts w:ascii="Times New Roman" w:hAnsi="Times New Roman" w:cs="Times New Roman"/>
                <w:sz w:val="12"/>
                <w:szCs w:val="12"/>
              </w:rPr>
              <w:t>İNG102</w:t>
            </w:r>
          </w:p>
        </w:tc>
        <w:tc>
          <w:tcPr>
            <w:tcW w:w="1665" w:type="dxa"/>
            <w:tcBorders>
              <w:top w:val="nil"/>
              <w:left w:val="nil"/>
              <w:bottom w:val="single" w:sz="4" w:space="0" w:color="auto"/>
              <w:right w:val="single" w:sz="4" w:space="0" w:color="auto"/>
            </w:tcBorders>
            <w:shd w:val="clear" w:color="auto" w:fill="auto"/>
          </w:tcPr>
          <w:p w14:paraId="03316A94" w14:textId="77777777" w:rsidR="004F5C2F" w:rsidRPr="00FE0CFC" w:rsidRDefault="004F5C2F" w:rsidP="004F5C2F">
            <w:pPr>
              <w:spacing w:after="0" w:line="240" w:lineRule="auto"/>
              <w:rPr>
                <w:rFonts w:ascii="Times New Roman" w:hAnsi="Times New Roman" w:cs="Times New Roman"/>
                <w:sz w:val="12"/>
                <w:szCs w:val="12"/>
              </w:rPr>
            </w:pPr>
            <w:r w:rsidRPr="00FE0CFC">
              <w:rPr>
                <w:rFonts w:ascii="Times New Roman" w:hAnsi="Times New Roman" w:cs="Times New Roman"/>
                <w:sz w:val="12"/>
                <w:szCs w:val="12"/>
              </w:rPr>
              <w:t>English</w:t>
            </w:r>
            <w:r>
              <w:rPr>
                <w:rFonts w:ascii="Times New Roman" w:hAnsi="Times New Roman" w:cs="Times New Roman"/>
                <w:sz w:val="12"/>
                <w:szCs w:val="12"/>
              </w:rPr>
              <w:t xml:space="preserve"> II</w:t>
            </w:r>
          </w:p>
        </w:tc>
        <w:tc>
          <w:tcPr>
            <w:tcW w:w="301" w:type="dxa"/>
            <w:tcBorders>
              <w:top w:val="nil"/>
              <w:left w:val="nil"/>
              <w:bottom w:val="single" w:sz="4" w:space="0" w:color="auto"/>
              <w:right w:val="single" w:sz="4" w:space="0" w:color="auto"/>
            </w:tcBorders>
            <w:shd w:val="clear" w:color="auto" w:fill="auto"/>
            <w:noWrap/>
            <w:vAlign w:val="center"/>
          </w:tcPr>
          <w:p w14:paraId="19D251DD" w14:textId="77777777" w:rsidR="004F5C2F" w:rsidRDefault="004F5C2F" w:rsidP="004F5C2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349B3EDB" w14:textId="77777777" w:rsidR="004F5C2F" w:rsidRDefault="004F5C2F" w:rsidP="004F5C2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42C7285A" w14:textId="77777777" w:rsidR="004F5C2F" w:rsidRPr="00FE0CFC" w:rsidRDefault="004F5C2F" w:rsidP="004F5C2F">
            <w:pPr>
              <w:spacing w:after="0" w:line="240" w:lineRule="auto"/>
              <w:jc w:val="center"/>
              <w:rPr>
                <w:rFonts w:ascii="Times New Roman" w:eastAsia="Times New Roman" w:hAnsi="Times New Roman" w:cs="Times New Roman"/>
                <w:color w:val="000000"/>
                <w:sz w:val="12"/>
                <w:szCs w:val="12"/>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63CF52" w14:textId="77777777" w:rsidR="004F5C2F" w:rsidRPr="00FE0CFC" w:rsidRDefault="004F5C2F" w:rsidP="004F5C2F">
            <w:pPr>
              <w:spacing w:after="0" w:line="240" w:lineRule="auto"/>
              <w:jc w:val="center"/>
              <w:rPr>
                <w:rFonts w:ascii="Times New Roman" w:eastAsia="Times New Roman" w:hAnsi="Times New Roman" w:cs="Times New Roman"/>
                <w:b/>
                <w:bCs/>
                <w:color w:val="000000" w:themeColor="text1"/>
                <w:sz w:val="12"/>
                <w:szCs w:val="12"/>
              </w:rPr>
            </w:pPr>
          </w:p>
        </w:tc>
      </w:tr>
      <w:tr w:rsidR="00700BC9" w:rsidRPr="00FE0CFC" w14:paraId="7128E2A8" w14:textId="77777777" w:rsidTr="00B7146D">
        <w:trPr>
          <w:trHeight w:val="70"/>
        </w:trPr>
        <w:tc>
          <w:tcPr>
            <w:tcW w:w="722" w:type="dxa"/>
            <w:tcBorders>
              <w:top w:val="nil"/>
              <w:left w:val="single" w:sz="4" w:space="0" w:color="auto"/>
              <w:bottom w:val="single" w:sz="4" w:space="0" w:color="auto"/>
              <w:right w:val="single" w:sz="4" w:space="0" w:color="auto"/>
            </w:tcBorders>
            <w:shd w:val="clear" w:color="auto" w:fill="auto"/>
          </w:tcPr>
          <w:p w14:paraId="0DA0C7E6" w14:textId="6F00B958" w:rsidR="00700BC9" w:rsidRDefault="00700BC9" w:rsidP="00700BC9">
            <w:pPr>
              <w:spacing w:after="0" w:line="240" w:lineRule="auto"/>
              <w:rPr>
                <w:rFonts w:ascii="Times New Roman" w:hAnsi="Times New Roman" w:cs="Times New Roman"/>
                <w:sz w:val="12"/>
                <w:szCs w:val="12"/>
              </w:rPr>
            </w:pPr>
            <w:r>
              <w:rPr>
                <w:rFonts w:ascii="Times New Roman" w:hAnsi="Times New Roman" w:cs="Times New Roman"/>
                <w:sz w:val="12"/>
                <w:szCs w:val="12"/>
              </w:rPr>
              <w:t>KTK100</w:t>
            </w:r>
          </w:p>
        </w:tc>
        <w:tc>
          <w:tcPr>
            <w:tcW w:w="2128" w:type="dxa"/>
            <w:tcBorders>
              <w:top w:val="nil"/>
              <w:left w:val="nil"/>
              <w:bottom w:val="single" w:sz="4" w:space="0" w:color="auto"/>
              <w:right w:val="single" w:sz="4" w:space="0" w:color="auto"/>
            </w:tcBorders>
            <w:shd w:val="clear" w:color="auto" w:fill="auto"/>
          </w:tcPr>
          <w:p w14:paraId="6C216BFD" w14:textId="649F7190" w:rsidR="00700BC9" w:rsidRPr="008431D1" w:rsidRDefault="00700BC9" w:rsidP="00700BC9">
            <w:pPr>
              <w:spacing w:after="0" w:line="240" w:lineRule="auto"/>
              <w:rPr>
                <w:rFonts w:ascii="Times New Roman" w:hAnsi="Times New Roman" w:cs="Times New Roman"/>
                <w:sz w:val="12"/>
                <w:szCs w:val="12"/>
              </w:rPr>
            </w:pPr>
            <w:r w:rsidRPr="00EF02EA">
              <w:rPr>
                <w:rFonts w:ascii="Times New Roman" w:hAnsi="Times New Roman" w:cs="Times New Roman"/>
                <w:sz w:val="12"/>
                <w:szCs w:val="12"/>
              </w:rPr>
              <w:t>Cyprus Culture and History</w:t>
            </w:r>
          </w:p>
        </w:tc>
        <w:tc>
          <w:tcPr>
            <w:tcW w:w="284" w:type="dxa"/>
            <w:tcBorders>
              <w:top w:val="nil"/>
              <w:left w:val="nil"/>
              <w:bottom w:val="single" w:sz="4" w:space="0" w:color="auto"/>
              <w:right w:val="single" w:sz="4" w:space="0" w:color="auto"/>
            </w:tcBorders>
            <w:shd w:val="clear" w:color="auto" w:fill="auto"/>
            <w:noWrap/>
            <w:vAlign w:val="center"/>
          </w:tcPr>
          <w:p w14:paraId="5938B3E8" w14:textId="0E7E137E" w:rsidR="00700BC9" w:rsidRDefault="00700BC9" w:rsidP="00700BC9">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w:t>
            </w:r>
          </w:p>
        </w:tc>
        <w:tc>
          <w:tcPr>
            <w:tcW w:w="451" w:type="dxa"/>
            <w:tcBorders>
              <w:top w:val="nil"/>
              <w:left w:val="nil"/>
              <w:bottom w:val="single" w:sz="4" w:space="0" w:color="auto"/>
              <w:right w:val="nil"/>
            </w:tcBorders>
            <w:shd w:val="clear" w:color="auto" w:fill="auto"/>
            <w:noWrap/>
            <w:vAlign w:val="center"/>
          </w:tcPr>
          <w:p w14:paraId="6F5AB3CE" w14:textId="15BE822C" w:rsidR="00700BC9" w:rsidRDefault="00700BC9" w:rsidP="00700B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tcPr>
          <w:p w14:paraId="05B0CE97" w14:textId="48948AB4"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6AF227EE" w14:textId="77777777" w:rsidR="00700BC9" w:rsidRPr="00FE0CFC" w:rsidRDefault="00700BC9" w:rsidP="00700BC9">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66F2D4B0"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0CD64E44" w14:textId="3382F1CE" w:rsidR="00700BC9" w:rsidRPr="00061F41" w:rsidRDefault="00700BC9" w:rsidP="00700BC9">
            <w:pPr>
              <w:spacing w:after="0" w:line="240" w:lineRule="auto"/>
              <w:rPr>
                <w:rFonts w:ascii="Times New Roman" w:hAnsi="Times New Roman" w:cs="Times New Roman"/>
                <w:sz w:val="12"/>
                <w:szCs w:val="12"/>
              </w:rPr>
            </w:pPr>
            <w:r>
              <w:rPr>
                <w:rFonts w:ascii="Times New Roman" w:hAnsi="Times New Roman" w:cs="Times New Roman"/>
                <w:sz w:val="12"/>
                <w:szCs w:val="12"/>
              </w:rPr>
              <w:t>KAR100</w:t>
            </w:r>
          </w:p>
        </w:tc>
        <w:tc>
          <w:tcPr>
            <w:tcW w:w="1665" w:type="dxa"/>
            <w:tcBorders>
              <w:top w:val="nil"/>
              <w:left w:val="nil"/>
              <w:bottom w:val="single" w:sz="4" w:space="0" w:color="auto"/>
              <w:right w:val="single" w:sz="4" w:space="0" w:color="auto"/>
            </w:tcBorders>
            <w:shd w:val="clear" w:color="auto" w:fill="auto"/>
          </w:tcPr>
          <w:p w14:paraId="14853084" w14:textId="695BD460" w:rsidR="00700BC9" w:rsidRPr="00FE0CFC" w:rsidRDefault="00341A0B" w:rsidP="00700BC9">
            <w:pPr>
              <w:spacing w:after="0" w:line="240" w:lineRule="auto"/>
              <w:rPr>
                <w:rFonts w:ascii="Times New Roman" w:hAnsi="Times New Roman" w:cs="Times New Roman"/>
                <w:sz w:val="12"/>
                <w:szCs w:val="12"/>
              </w:rPr>
            </w:pPr>
            <w:r w:rsidRPr="008E7B7C">
              <w:rPr>
                <w:rFonts w:ascii="Times New Roman" w:hAnsi="Times New Roman" w:cs="Times New Roman"/>
                <w:sz w:val="12"/>
                <w:szCs w:val="12"/>
              </w:rPr>
              <w:t>Career planning</w:t>
            </w:r>
          </w:p>
        </w:tc>
        <w:tc>
          <w:tcPr>
            <w:tcW w:w="301" w:type="dxa"/>
            <w:tcBorders>
              <w:top w:val="nil"/>
              <w:left w:val="nil"/>
              <w:bottom w:val="single" w:sz="4" w:space="0" w:color="auto"/>
              <w:right w:val="single" w:sz="4" w:space="0" w:color="auto"/>
            </w:tcBorders>
            <w:shd w:val="clear" w:color="auto" w:fill="auto"/>
            <w:noWrap/>
            <w:vAlign w:val="center"/>
          </w:tcPr>
          <w:p w14:paraId="54A2F911" w14:textId="64EC65D1" w:rsidR="00700BC9" w:rsidRDefault="00700BC9" w:rsidP="00700BC9">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0</w:t>
            </w:r>
          </w:p>
        </w:tc>
        <w:tc>
          <w:tcPr>
            <w:tcW w:w="434" w:type="dxa"/>
            <w:tcBorders>
              <w:top w:val="nil"/>
              <w:left w:val="nil"/>
              <w:bottom w:val="single" w:sz="4" w:space="0" w:color="auto"/>
              <w:right w:val="single" w:sz="4" w:space="0" w:color="auto"/>
            </w:tcBorders>
            <w:shd w:val="clear" w:color="auto" w:fill="auto"/>
            <w:noWrap/>
            <w:vAlign w:val="center"/>
          </w:tcPr>
          <w:p w14:paraId="0B39D519" w14:textId="5C0B0081" w:rsidR="00700BC9" w:rsidRDefault="00700BC9" w:rsidP="00700B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44B0E457" w14:textId="2D1F3F30"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34C9A7" w14:textId="77777777" w:rsidR="00700BC9" w:rsidRPr="00FE0CFC" w:rsidRDefault="00700BC9" w:rsidP="00700BC9">
            <w:pPr>
              <w:spacing w:after="0" w:line="240" w:lineRule="auto"/>
              <w:jc w:val="center"/>
              <w:rPr>
                <w:rFonts w:ascii="Times New Roman" w:eastAsia="Times New Roman" w:hAnsi="Times New Roman" w:cs="Times New Roman"/>
                <w:b/>
                <w:bCs/>
                <w:color w:val="000000" w:themeColor="text1"/>
                <w:sz w:val="12"/>
                <w:szCs w:val="12"/>
              </w:rPr>
            </w:pPr>
          </w:p>
        </w:tc>
      </w:tr>
      <w:tr w:rsidR="00700BC9" w:rsidRPr="00FE0CFC" w14:paraId="076F09AE" w14:textId="77777777" w:rsidTr="00B7146D">
        <w:trPr>
          <w:trHeight w:val="152"/>
        </w:trPr>
        <w:tc>
          <w:tcPr>
            <w:tcW w:w="722" w:type="dxa"/>
            <w:tcBorders>
              <w:top w:val="nil"/>
              <w:left w:val="single" w:sz="4" w:space="0" w:color="auto"/>
              <w:bottom w:val="single" w:sz="4" w:space="0" w:color="auto"/>
              <w:right w:val="nil"/>
            </w:tcBorders>
            <w:shd w:val="clear" w:color="000000" w:fill="DAEEF3"/>
            <w:vAlign w:val="center"/>
            <w:hideMark/>
          </w:tcPr>
          <w:p w14:paraId="37EA73B6"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128" w:type="dxa"/>
            <w:tcBorders>
              <w:top w:val="nil"/>
              <w:left w:val="nil"/>
              <w:bottom w:val="single" w:sz="4" w:space="0" w:color="auto"/>
              <w:right w:val="single" w:sz="4" w:space="0" w:color="auto"/>
            </w:tcBorders>
            <w:shd w:val="clear" w:color="000000" w:fill="DAEEF3"/>
            <w:vAlign w:val="center"/>
            <w:hideMark/>
          </w:tcPr>
          <w:p w14:paraId="3865E2FC"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84" w:type="dxa"/>
            <w:tcBorders>
              <w:top w:val="nil"/>
              <w:left w:val="nil"/>
              <w:bottom w:val="single" w:sz="4" w:space="0" w:color="auto"/>
              <w:right w:val="single" w:sz="4" w:space="0" w:color="auto"/>
            </w:tcBorders>
            <w:shd w:val="clear" w:color="000000" w:fill="DAEEF3"/>
            <w:noWrap/>
            <w:vAlign w:val="center"/>
            <w:hideMark/>
          </w:tcPr>
          <w:p w14:paraId="37C1BD88"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25</w:t>
            </w:r>
          </w:p>
        </w:tc>
        <w:tc>
          <w:tcPr>
            <w:tcW w:w="451" w:type="dxa"/>
            <w:tcBorders>
              <w:top w:val="nil"/>
              <w:left w:val="nil"/>
              <w:bottom w:val="single" w:sz="4" w:space="0" w:color="auto"/>
              <w:right w:val="nil"/>
            </w:tcBorders>
            <w:shd w:val="clear" w:color="000000" w:fill="DAEEF3"/>
            <w:noWrap/>
            <w:vAlign w:val="center"/>
            <w:hideMark/>
          </w:tcPr>
          <w:p w14:paraId="1E90D809"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single" w:sz="4" w:space="0" w:color="auto"/>
              <w:bottom w:val="single" w:sz="4" w:space="0" w:color="auto"/>
              <w:right w:val="nil"/>
            </w:tcBorders>
            <w:shd w:val="clear" w:color="000000" w:fill="DAEEF3"/>
            <w:noWrap/>
            <w:vAlign w:val="center"/>
            <w:hideMark/>
          </w:tcPr>
          <w:p w14:paraId="35BC8BA4"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567" w:type="dxa"/>
            <w:tcBorders>
              <w:top w:val="nil"/>
              <w:left w:val="single" w:sz="4" w:space="0" w:color="auto"/>
              <w:bottom w:val="single" w:sz="4" w:space="0" w:color="auto"/>
              <w:right w:val="single" w:sz="4" w:space="0" w:color="auto"/>
            </w:tcBorders>
            <w:shd w:val="clear" w:color="000000" w:fill="DAEEF3"/>
            <w:noWrap/>
            <w:vAlign w:val="center"/>
            <w:hideMark/>
          </w:tcPr>
          <w:p w14:paraId="1D45D92A"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61" w:type="dxa"/>
            <w:tcBorders>
              <w:top w:val="nil"/>
              <w:left w:val="nil"/>
              <w:bottom w:val="single" w:sz="4" w:space="0" w:color="auto"/>
              <w:right w:val="single" w:sz="4" w:space="0" w:color="auto"/>
            </w:tcBorders>
            <w:shd w:val="clear" w:color="000000" w:fill="DAEEF3"/>
            <w:noWrap/>
            <w:vAlign w:val="bottom"/>
            <w:hideMark/>
          </w:tcPr>
          <w:p w14:paraId="1BA8D7C8"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nil"/>
            </w:tcBorders>
            <w:shd w:val="clear" w:color="000000" w:fill="DAEEF3"/>
            <w:vAlign w:val="center"/>
            <w:hideMark/>
          </w:tcPr>
          <w:p w14:paraId="376ADDFC"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single" w:sz="4" w:space="0" w:color="auto"/>
              <w:right w:val="single" w:sz="4" w:space="0" w:color="auto"/>
            </w:tcBorders>
            <w:shd w:val="clear" w:color="000000" w:fill="DAEEF3"/>
            <w:vAlign w:val="center"/>
            <w:hideMark/>
          </w:tcPr>
          <w:p w14:paraId="19D2ED95"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000000" w:fill="DAEEF3"/>
            <w:noWrap/>
            <w:vAlign w:val="center"/>
            <w:hideMark/>
          </w:tcPr>
          <w:p w14:paraId="4BF12939" w14:textId="744D1F8D"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22</w:t>
            </w:r>
          </w:p>
        </w:tc>
        <w:tc>
          <w:tcPr>
            <w:tcW w:w="434" w:type="dxa"/>
            <w:tcBorders>
              <w:top w:val="nil"/>
              <w:left w:val="nil"/>
              <w:bottom w:val="single" w:sz="4" w:space="0" w:color="auto"/>
              <w:right w:val="single" w:sz="4" w:space="0" w:color="auto"/>
            </w:tcBorders>
            <w:shd w:val="clear" w:color="000000" w:fill="DAEEF3"/>
            <w:noWrap/>
            <w:vAlign w:val="center"/>
            <w:hideMark/>
          </w:tcPr>
          <w:p w14:paraId="7DC73D1B"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nil"/>
              <w:bottom w:val="single" w:sz="4" w:space="0" w:color="auto"/>
              <w:right w:val="single" w:sz="4" w:space="0" w:color="auto"/>
            </w:tcBorders>
            <w:shd w:val="clear" w:color="000000" w:fill="DAEEF3"/>
            <w:noWrap/>
            <w:vAlign w:val="center"/>
            <w:hideMark/>
          </w:tcPr>
          <w:p w14:paraId="5F8026FF"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5264FDF2" w14:textId="77777777" w:rsidR="00700BC9" w:rsidRPr="00FE0CFC" w:rsidRDefault="00700BC9" w:rsidP="00700BC9">
            <w:pPr>
              <w:spacing w:after="0" w:line="240" w:lineRule="auto"/>
              <w:rPr>
                <w:rFonts w:ascii="Times New Roman" w:eastAsia="Times New Roman" w:hAnsi="Times New Roman" w:cs="Times New Roman"/>
                <w:b/>
                <w:bCs/>
                <w:color w:val="3F3F3F"/>
                <w:sz w:val="12"/>
                <w:szCs w:val="12"/>
              </w:rPr>
            </w:pPr>
            <w:r w:rsidRPr="00FE0CFC">
              <w:rPr>
                <w:rFonts w:ascii="Times New Roman" w:eastAsia="Times New Roman" w:hAnsi="Times New Roman" w:cs="Times New Roman"/>
                <w:b/>
                <w:bCs/>
                <w:color w:val="3F3F3F"/>
                <w:sz w:val="12"/>
                <w:szCs w:val="12"/>
              </w:rPr>
              <w:t> </w:t>
            </w:r>
          </w:p>
        </w:tc>
      </w:tr>
      <w:tr w:rsidR="00700BC9" w:rsidRPr="00FE0CFC" w14:paraId="79EBF255" w14:textId="77777777" w:rsidTr="00B7146D">
        <w:trPr>
          <w:trHeight w:val="300"/>
        </w:trPr>
        <w:tc>
          <w:tcPr>
            <w:tcW w:w="722" w:type="dxa"/>
            <w:tcBorders>
              <w:top w:val="nil"/>
              <w:left w:val="nil"/>
              <w:bottom w:val="nil"/>
              <w:right w:val="nil"/>
            </w:tcBorders>
            <w:shd w:val="clear" w:color="auto" w:fill="auto"/>
            <w:vAlign w:val="bottom"/>
            <w:hideMark/>
          </w:tcPr>
          <w:p w14:paraId="49D306BE" w14:textId="77777777" w:rsidR="00700BC9" w:rsidRPr="00FE0CFC" w:rsidRDefault="00700BC9" w:rsidP="00700BC9">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3</w:t>
            </w:r>
          </w:p>
        </w:tc>
        <w:tc>
          <w:tcPr>
            <w:tcW w:w="2128" w:type="dxa"/>
            <w:tcBorders>
              <w:top w:val="nil"/>
              <w:left w:val="nil"/>
              <w:bottom w:val="nil"/>
              <w:right w:val="nil"/>
            </w:tcBorders>
            <w:shd w:val="clear" w:color="auto" w:fill="auto"/>
            <w:vAlign w:val="bottom"/>
            <w:hideMark/>
          </w:tcPr>
          <w:p w14:paraId="3FB67925"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xml:space="preserve"> </w:t>
            </w:r>
            <w:proofErr w:type="gramStart"/>
            <w:r w:rsidRPr="00FE0CFC">
              <w:rPr>
                <w:rFonts w:ascii="Times New Roman" w:eastAsia="Times New Roman" w:hAnsi="Times New Roman" w:cs="Times New Roman"/>
                <w:color w:val="000000"/>
                <w:sz w:val="12"/>
                <w:szCs w:val="12"/>
              </w:rPr>
              <w:t>( 3</w:t>
            </w:r>
            <w:proofErr w:type="gramEnd"/>
            <w:r w:rsidRPr="00FE0CFC">
              <w:rPr>
                <w:rFonts w:ascii="Times New Roman" w:eastAsia="Times New Roman" w:hAnsi="Times New Roman" w:cs="Times New Roman"/>
                <w:color w:val="000000"/>
                <w:sz w:val="12"/>
                <w:szCs w:val="12"/>
                <w:vertAlign w:val="superscript"/>
              </w:rPr>
              <w:t>rd</w:t>
            </w:r>
            <w:r w:rsidRPr="00FE0CFC">
              <w:rPr>
                <w:rFonts w:ascii="Times New Roman" w:eastAsia="Times New Roman" w:hAnsi="Times New Roman" w:cs="Times New Roman"/>
                <w:color w:val="000000"/>
                <w:sz w:val="12"/>
                <w:szCs w:val="12"/>
              </w:rPr>
              <w:t xml:space="preserve"> Semester)</w:t>
            </w:r>
          </w:p>
        </w:tc>
        <w:tc>
          <w:tcPr>
            <w:tcW w:w="284" w:type="dxa"/>
            <w:tcBorders>
              <w:top w:val="nil"/>
              <w:left w:val="nil"/>
              <w:bottom w:val="nil"/>
              <w:right w:val="nil"/>
            </w:tcBorders>
            <w:shd w:val="clear" w:color="auto" w:fill="auto"/>
            <w:noWrap/>
            <w:vAlign w:val="bottom"/>
            <w:hideMark/>
          </w:tcPr>
          <w:p w14:paraId="56525D47"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p>
        </w:tc>
        <w:tc>
          <w:tcPr>
            <w:tcW w:w="451" w:type="dxa"/>
            <w:tcBorders>
              <w:top w:val="nil"/>
              <w:left w:val="nil"/>
              <w:bottom w:val="nil"/>
              <w:right w:val="nil"/>
            </w:tcBorders>
            <w:shd w:val="clear" w:color="auto" w:fill="auto"/>
            <w:noWrap/>
            <w:vAlign w:val="bottom"/>
            <w:hideMark/>
          </w:tcPr>
          <w:p w14:paraId="30D148A8"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67DD2308"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p>
        </w:tc>
        <w:tc>
          <w:tcPr>
            <w:tcW w:w="567" w:type="dxa"/>
            <w:tcBorders>
              <w:top w:val="nil"/>
              <w:left w:val="nil"/>
              <w:bottom w:val="nil"/>
              <w:right w:val="nil"/>
            </w:tcBorders>
            <w:shd w:val="clear" w:color="auto" w:fill="auto"/>
            <w:noWrap/>
            <w:vAlign w:val="bottom"/>
            <w:hideMark/>
          </w:tcPr>
          <w:p w14:paraId="2995C71E"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p>
        </w:tc>
        <w:tc>
          <w:tcPr>
            <w:tcW w:w="261" w:type="dxa"/>
            <w:tcBorders>
              <w:top w:val="nil"/>
              <w:left w:val="nil"/>
              <w:bottom w:val="nil"/>
              <w:right w:val="nil"/>
            </w:tcBorders>
            <w:shd w:val="clear" w:color="auto" w:fill="auto"/>
            <w:noWrap/>
            <w:vAlign w:val="bottom"/>
            <w:hideMark/>
          </w:tcPr>
          <w:p w14:paraId="7204A23C"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nil"/>
              <w:right w:val="nil"/>
            </w:tcBorders>
            <w:shd w:val="clear" w:color="auto" w:fill="auto"/>
            <w:vAlign w:val="bottom"/>
            <w:hideMark/>
          </w:tcPr>
          <w:p w14:paraId="36D0DDEB" w14:textId="77777777" w:rsidR="00700BC9" w:rsidRPr="00FE0CFC" w:rsidRDefault="00700BC9" w:rsidP="00700BC9">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4</w:t>
            </w:r>
          </w:p>
        </w:tc>
        <w:tc>
          <w:tcPr>
            <w:tcW w:w="1665" w:type="dxa"/>
            <w:tcBorders>
              <w:top w:val="nil"/>
              <w:left w:val="nil"/>
              <w:bottom w:val="nil"/>
              <w:right w:val="nil"/>
            </w:tcBorders>
            <w:shd w:val="clear" w:color="auto" w:fill="auto"/>
            <w:vAlign w:val="bottom"/>
            <w:hideMark/>
          </w:tcPr>
          <w:p w14:paraId="05DE5F9C"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proofErr w:type="gramStart"/>
            <w:r w:rsidRPr="00FE0CFC">
              <w:rPr>
                <w:rFonts w:ascii="Times New Roman" w:eastAsia="Times New Roman" w:hAnsi="Times New Roman" w:cs="Times New Roman"/>
                <w:color w:val="000000"/>
                <w:sz w:val="12"/>
                <w:szCs w:val="12"/>
              </w:rPr>
              <w:t>( 4</w:t>
            </w:r>
            <w:proofErr w:type="gramEnd"/>
            <w:r w:rsidRPr="00FE0CFC">
              <w:rPr>
                <w:rFonts w:ascii="Times New Roman" w:eastAsia="Times New Roman" w:hAnsi="Times New Roman" w:cs="Times New Roman"/>
                <w:color w:val="000000"/>
                <w:sz w:val="12"/>
                <w:szCs w:val="12"/>
                <w:vertAlign w:val="superscript"/>
              </w:rPr>
              <w:t>th</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shd w:val="clear" w:color="auto" w:fill="auto"/>
            <w:noWrap/>
            <w:vAlign w:val="bottom"/>
            <w:hideMark/>
          </w:tcPr>
          <w:p w14:paraId="3F0691FA"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7A1B0766"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79F7BD40"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p>
        </w:tc>
        <w:tc>
          <w:tcPr>
            <w:tcW w:w="708" w:type="dxa"/>
            <w:tcBorders>
              <w:top w:val="single" w:sz="4" w:space="0" w:color="auto"/>
              <w:left w:val="nil"/>
              <w:bottom w:val="nil"/>
              <w:right w:val="nil"/>
            </w:tcBorders>
            <w:shd w:val="clear" w:color="auto" w:fill="auto"/>
            <w:noWrap/>
            <w:vAlign w:val="bottom"/>
            <w:hideMark/>
          </w:tcPr>
          <w:p w14:paraId="3024415A"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p>
        </w:tc>
      </w:tr>
      <w:tr w:rsidR="00700BC9" w:rsidRPr="00FE0CFC" w14:paraId="0B917672" w14:textId="77777777" w:rsidTr="00B7146D">
        <w:trPr>
          <w:trHeight w:val="342"/>
        </w:trPr>
        <w:tc>
          <w:tcPr>
            <w:tcW w:w="722"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6BBCA282"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2128" w:type="dxa"/>
            <w:tcBorders>
              <w:top w:val="single" w:sz="4" w:space="0" w:color="auto"/>
              <w:left w:val="nil"/>
              <w:bottom w:val="single" w:sz="4" w:space="0" w:color="auto"/>
              <w:right w:val="single" w:sz="4" w:space="0" w:color="auto"/>
            </w:tcBorders>
            <w:shd w:val="clear" w:color="000000" w:fill="DAEEF3"/>
            <w:vAlign w:val="bottom"/>
            <w:hideMark/>
          </w:tcPr>
          <w:p w14:paraId="3EB34A57"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284" w:type="dxa"/>
            <w:tcBorders>
              <w:top w:val="single" w:sz="4" w:space="0" w:color="auto"/>
              <w:left w:val="nil"/>
              <w:bottom w:val="single" w:sz="4" w:space="0" w:color="auto"/>
              <w:right w:val="single" w:sz="4" w:space="0" w:color="auto"/>
            </w:tcBorders>
            <w:shd w:val="clear" w:color="000000" w:fill="DAEEF3"/>
            <w:noWrap/>
            <w:vAlign w:val="bottom"/>
            <w:hideMark/>
          </w:tcPr>
          <w:p w14:paraId="7F37C1D8"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51" w:type="dxa"/>
            <w:tcBorders>
              <w:top w:val="single" w:sz="4" w:space="0" w:color="auto"/>
              <w:left w:val="nil"/>
              <w:bottom w:val="single" w:sz="4" w:space="0" w:color="auto"/>
              <w:right w:val="nil"/>
            </w:tcBorders>
            <w:shd w:val="clear" w:color="000000" w:fill="DAEEF3"/>
            <w:noWrap/>
            <w:vAlign w:val="bottom"/>
            <w:hideMark/>
          </w:tcPr>
          <w:p w14:paraId="19147E4C"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423DE2C8"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567" w:type="dxa"/>
            <w:tcBorders>
              <w:top w:val="single" w:sz="4" w:space="0" w:color="auto"/>
              <w:left w:val="nil"/>
              <w:bottom w:val="single" w:sz="4" w:space="0" w:color="auto"/>
              <w:right w:val="single" w:sz="4" w:space="0" w:color="auto"/>
            </w:tcBorders>
            <w:shd w:val="clear" w:color="000000" w:fill="DAEEF3"/>
            <w:noWrap/>
            <w:vAlign w:val="bottom"/>
            <w:hideMark/>
          </w:tcPr>
          <w:p w14:paraId="5B31DCD5"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c>
          <w:tcPr>
            <w:tcW w:w="261" w:type="dxa"/>
            <w:tcBorders>
              <w:top w:val="single" w:sz="4" w:space="0" w:color="auto"/>
              <w:left w:val="nil"/>
              <w:bottom w:val="nil"/>
              <w:right w:val="single" w:sz="4" w:space="0" w:color="auto"/>
            </w:tcBorders>
            <w:shd w:val="clear" w:color="000000" w:fill="DAEEF3"/>
            <w:noWrap/>
            <w:vAlign w:val="bottom"/>
            <w:hideMark/>
          </w:tcPr>
          <w:p w14:paraId="22F1D0D7"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single" w:sz="4" w:space="0" w:color="auto"/>
              <w:left w:val="nil"/>
              <w:bottom w:val="single" w:sz="4" w:space="0" w:color="auto"/>
              <w:right w:val="single" w:sz="4" w:space="0" w:color="auto"/>
            </w:tcBorders>
            <w:shd w:val="clear" w:color="000000" w:fill="DAEEF3"/>
            <w:vAlign w:val="bottom"/>
            <w:hideMark/>
          </w:tcPr>
          <w:p w14:paraId="31E58C71"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1665" w:type="dxa"/>
            <w:tcBorders>
              <w:top w:val="single" w:sz="4" w:space="0" w:color="auto"/>
              <w:left w:val="nil"/>
              <w:bottom w:val="single" w:sz="4" w:space="0" w:color="auto"/>
              <w:right w:val="single" w:sz="4" w:space="0" w:color="auto"/>
            </w:tcBorders>
            <w:shd w:val="clear" w:color="000000" w:fill="DAEEF3"/>
            <w:vAlign w:val="bottom"/>
            <w:hideMark/>
          </w:tcPr>
          <w:p w14:paraId="4E4997B4"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784DA742"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56168B22"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nil"/>
              <w:bottom w:val="single" w:sz="4" w:space="0" w:color="auto"/>
              <w:right w:val="nil"/>
            </w:tcBorders>
            <w:shd w:val="clear" w:color="000000" w:fill="DAEEF3"/>
            <w:noWrap/>
            <w:vAlign w:val="bottom"/>
            <w:hideMark/>
          </w:tcPr>
          <w:p w14:paraId="39E47071"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708"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0BBA77C5"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r>
      <w:tr w:rsidR="00700BC9" w:rsidRPr="00FE0CFC" w14:paraId="75F4133D" w14:textId="77777777" w:rsidTr="00B7146D">
        <w:trPr>
          <w:trHeight w:val="177"/>
        </w:trPr>
        <w:tc>
          <w:tcPr>
            <w:tcW w:w="722" w:type="dxa"/>
            <w:tcBorders>
              <w:top w:val="nil"/>
              <w:left w:val="single" w:sz="4" w:space="0" w:color="auto"/>
              <w:bottom w:val="single" w:sz="4" w:space="0" w:color="auto"/>
              <w:right w:val="single" w:sz="4" w:space="0" w:color="auto"/>
            </w:tcBorders>
            <w:shd w:val="clear" w:color="auto" w:fill="auto"/>
            <w:hideMark/>
          </w:tcPr>
          <w:p w14:paraId="66799787"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RTP 201</w:t>
            </w:r>
          </w:p>
        </w:tc>
        <w:tc>
          <w:tcPr>
            <w:tcW w:w="2128" w:type="dxa"/>
            <w:tcBorders>
              <w:top w:val="nil"/>
              <w:left w:val="nil"/>
              <w:bottom w:val="single" w:sz="4" w:space="0" w:color="auto"/>
              <w:right w:val="single" w:sz="4" w:space="0" w:color="auto"/>
            </w:tcBorders>
            <w:shd w:val="clear" w:color="auto" w:fill="auto"/>
            <w:hideMark/>
          </w:tcPr>
          <w:p w14:paraId="61B70503"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Radiation Health &amp; Protection</w:t>
            </w:r>
          </w:p>
        </w:tc>
        <w:tc>
          <w:tcPr>
            <w:tcW w:w="284" w:type="dxa"/>
            <w:tcBorders>
              <w:top w:val="nil"/>
              <w:left w:val="nil"/>
              <w:bottom w:val="single" w:sz="4" w:space="0" w:color="auto"/>
              <w:right w:val="single" w:sz="4" w:space="0" w:color="auto"/>
            </w:tcBorders>
            <w:shd w:val="clear" w:color="auto" w:fill="auto"/>
            <w:noWrap/>
            <w:vAlign w:val="center"/>
            <w:hideMark/>
          </w:tcPr>
          <w:p w14:paraId="45481E4E"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451" w:type="dxa"/>
            <w:tcBorders>
              <w:top w:val="nil"/>
              <w:left w:val="nil"/>
              <w:bottom w:val="single" w:sz="4" w:space="0" w:color="auto"/>
              <w:right w:val="single" w:sz="4" w:space="0" w:color="auto"/>
            </w:tcBorders>
            <w:shd w:val="clear" w:color="auto" w:fill="auto"/>
            <w:noWrap/>
            <w:vAlign w:val="center"/>
            <w:hideMark/>
          </w:tcPr>
          <w:p w14:paraId="7ABF647C" w14:textId="1FD5163D"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nil"/>
            </w:tcBorders>
            <w:shd w:val="clear" w:color="auto" w:fill="auto"/>
            <w:noWrap/>
            <w:vAlign w:val="center"/>
            <w:hideMark/>
          </w:tcPr>
          <w:p w14:paraId="1B7ED432"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B9F5269" w14:textId="77777777" w:rsidR="00700BC9" w:rsidRPr="00FE0CFC" w:rsidRDefault="00700BC9" w:rsidP="00700BC9">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5A297496"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036A94CF" w14:textId="77777777" w:rsidR="00700BC9" w:rsidRPr="00F45514" w:rsidRDefault="00700BC9" w:rsidP="00700BC9">
            <w:pPr>
              <w:spacing w:after="0" w:line="240" w:lineRule="auto"/>
              <w:rPr>
                <w:rFonts w:ascii="Times New Roman" w:eastAsia="Times New Roman" w:hAnsi="Times New Roman" w:cs="Times New Roman"/>
                <w:b/>
                <w:bCs/>
                <w:color w:val="000000"/>
                <w:sz w:val="12"/>
                <w:szCs w:val="12"/>
              </w:rPr>
            </w:pPr>
            <w:r w:rsidRPr="00F45514">
              <w:rPr>
                <w:rFonts w:ascii="Times New Roman" w:hAnsi="Times New Roman" w:cs="Times New Roman"/>
                <w:b/>
                <w:bCs/>
                <w:sz w:val="12"/>
                <w:szCs w:val="12"/>
              </w:rPr>
              <w:t>SMO 202</w:t>
            </w:r>
          </w:p>
        </w:tc>
        <w:tc>
          <w:tcPr>
            <w:tcW w:w="1665" w:type="dxa"/>
            <w:tcBorders>
              <w:top w:val="nil"/>
              <w:left w:val="nil"/>
              <w:bottom w:val="single" w:sz="4" w:space="0" w:color="auto"/>
              <w:right w:val="single" w:sz="4" w:space="0" w:color="auto"/>
            </w:tcBorders>
            <w:shd w:val="clear" w:color="auto" w:fill="auto"/>
            <w:hideMark/>
          </w:tcPr>
          <w:p w14:paraId="2ADB7569" w14:textId="77777777" w:rsidR="00700BC9" w:rsidRPr="00F45514" w:rsidRDefault="00700BC9" w:rsidP="00700BC9">
            <w:pPr>
              <w:spacing w:after="0" w:line="240" w:lineRule="auto"/>
              <w:rPr>
                <w:rFonts w:ascii="Times New Roman" w:eastAsia="Times New Roman" w:hAnsi="Times New Roman" w:cs="Times New Roman"/>
                <w:b/>
                <w:bCs/>
                <w:color w:val="000000"/>
                <w:sz w:val="12"/>
                <w:szCs w:val="12"/>
              </w:rPr>
            </w:pPr>
            <w:r w:rsidRPr="00F45514">
              <w:rPr>
                <w:rFonts w:ascii="Times New Roman" w:hAnsi="Times New Roman" w:cs="Times New Roman"/>
                <w:b/>
                <w:bCs/>
                <w:sz w:val="12"/>
                <w:szCs w:val="12"/>
              </w:rPr>
              <w:t>Public Health</w:t>
            </w:r>
          </w:p>
        </w:tc>
        <w:tc>
          <w:tcPr>
            <w:tcW w:w="301" w:type="dxa"/>
            <w:tcBorders>
              <w:top w:val="nil"/>
              <w:left w:val="nil"/>
              <w:bottom w:val="single" w:sz="4" w:space="0" w:color="auto"/>
              <w:right w:val="single" w:sz="4" w:space="0" w:color="auto"/>
            </w:tcBorders>
            <w:shd w:val="clear" w:color="auto" w:fill="auto"/>
            <w:noWrap/>
            <w:vAlign w:val="center"/>
            <w:hideMark/>
          </w:tcPr>
          <w:p w14:paraId="4033F710" w14:textId="21D14452" w:rsidR="00700BC9" w:rsidRPr="00F45514" w:rsidRDefault="00700BC9" w:rsidP="00700BC9">
            <w:pPr>
              <w:spacing w:after="0" w:line="240" w:lineRule="auto"/>
              <w:jc w:val="center"/>
              <w:rPr>
                <w:rFonts w:ascii="Times New Roman" w:eastAsia="Times New Roman" w:hAnsi="Times New Roman" w:cs="Times New Roman"/>
                <w:b/>
                <w:bCs/>
                <w:color w:val="000000"/>
                <w:sz w:val="12"/>
                <w:szCs w:val="12"/>
              </w:rPr>
            </w:pPr>
            <w:r w:rsidRPr="00F45514">
              <w:rPr>
                <w:rFonts w:ascii="Times New Roman" w:hAnsi="Times New Roman" w:cs="Times New Roman"/>
                <w:b/>
                <w:bCs/>
                <w:sz w:val="12"/>
                <w:szCs w:val="12"/>
              </w:rPr>
              <w:t>4</w:t>
            </w:r>
          </w:p>
        </w:tc>
        <w:tc>
          <w:tcPr>
            <w:tcW w:w="434" w:type="dxa"/>
            <w:tcBorders>
              <w:top w:val="nil"/>
              <w:left w:val="nil"/>
              <w:bottom w:val="single" w:sz="4" w:space="0" w:color="auto"/>
              <w:right w:val="single" w:sz="4" w:space="0" w:color="auto"/>
            </w:tcBorders>
            <w:shd w:val="clear" w:color="auto" w:fill="auto"/>
            <w:noWrap/>
            <w:vAlign w:val="center"/>
            <w:hideMark/>
          </w:tcPr>
          <w:p w14:paraId="249A0A50" w14:textId="77777777" w:rsidR="00700BC9" w:rsidRPr="00F45514" w:rsidRDefault="00700BC9" w:rsidP="00700BC9">
            <w:pPr>
              <w:spacing w:after="0" w:line="240" w:lineRule="auto"/>
              <w:jc w:val="center"/>
              <w:rPr>
                <w:rFonts w:ascii="Times New Roman" w:eastAsia="Times New Roman" w:hAnsi="Times New Roman" w:cs="Times New Roman"/>
                <w:b/>
                <w:bCs/>
                <w:color w:val="000000"/>
                <w:sz w:val="12"/>
                <w:szCs w:val="12"/>
              </w:rPr>
            </w:pPr>
            <w:r w:rsidRPr="00F45514">
              <w:rPr>
                <w:rFonts w:ascii="Times New Roman" w:eastAsia="Times New Roman" w:hAnsi="Times New Roman" w:cs="Times New Roman"/>
                <w:b/>
                <w:bCs/>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448A6F50"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DDD1826" w14:textId="77777777" w:rsidR="00700BC9" w:rsidRPr="00FE0CFC" w:rsidRDefault="00700BC9" w:rsidP="00700BC9">
            <w:pPr>
              <w:spacing w:after="0" w:line="240" w:lineRule="auto"/>
              <w:jc w:val="center"/>
              <w:rPr>
                <w:rFonts w:ascii="Times New Roman" w:eastAsia="Times New Roman" w:hAnsi="Times New Roman" w:cs="Times New Roman"/>
                <w:b/>
                <w:color w:val="000000"/>
                <w:sz w:val="12"/>
                <w:szCs w:val="12"/>
              </w:rPr>
            </w:pPr>
          </w:p>
        </w:tc>
      </w:tr>
      <w:tr w:rsidR="00700BC9" w:rsidRPr="00FE0CFC" w14:paraId="17A521BE" w14:textId="77777777" w:rsidTr="00B7146D">
        <w:trPr>
          <w:trHeight w:val="138"/>
        </w:trPr>
        <w:tc>
          <w:tcPr>
            <w:tcW w:w="722" w:type="dxa"/>
            <w:tcBorders>
              <w:top w:val="nil"/>
              <w:left w:val="single" w:sz="4" w:space="0" w:color="auto"/>
              <w:bottom w:val="single" w:sz="4" w:space="0" w:color="auto"/>
              <w:right w:val="single" w:sz="4" w:space="0" w:color="auto"/>
            </w:tcBorders>
            <w:shd w:val="clear" w:color="auto" w:fill="auto"/>
            <w:hideMark/>
          </w:tcPr>
          <w:p w14:paraId="2F92F629"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RTP 203</w:t>
            </w:r>
          </w:p>
        </w:tc>
        <w:tc>
          <w:tcPr>
            <w:tcW w:w="2128" w:type="dxa"/>
            <w:tcBorders>
              <w:top w:val="nil"/>
              <w:left w:val="nil"/>
              <w:bottom w:val="single" w:sz="4" w:space="0" w:color="auto"/>
              <w:right w:val="single" w:sz="4" w:space="0" w:color="auto"/>
            </w:tcBorders>
            <w:shd w:val="clear" w:color="auto" w:fill="auto"/>
            <w:hideMark/>
          </w:tcPr>
          <w:p w14:paraId="33FA450F"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Patient Psychology</w:t>
            </w:r>
          </w:p>
        </w:tc>
        <w:tc>
          <w:tcPr>
            <w:tcW w:w="284" w:type="dxa"/>
            <w:tcBorders>
              <w:top w:val="nil"/>
              <w:left w:val="nil"/>
              <w:bottom w:val="single" w:sz="4" w:space="0" w:color="auto"/>
              <w:right w:val="single" w:sz="4" w:space="0" w:color="auto"/>
            </w:tcBorders>
            <w:shd w:val="clear" w:color="auto" w:fill="auto"/>
            <w:noWrap/>
            <w:vAlign w:val="center"/>
            <w:hideMark/>
          </w:tcPr>
          <w:p w14:paraId="233812D6"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451" w:type="dxa"/>
            <w:tcBorders>
              <w:top w:val="nil"/>
              <w:left w:val="nil"/>
              <w:bottom w:val="single" w:sz="4" w:space="0" w:color="auto"/>
              <w:right w:val="single" w:sz="4" w:space="0" w:color="auto"/>
            </w:tcBorders>
            <w:shd w:val="clear" w:color="auto" w:fill="auto"/>
            <w:noWrap/>
            <w:vAlign w:val="center"/>
            <w:hideMark/>
          </w:tcPr>
          <w:p w14:paraId="39377309"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nil"/>
            </w:tcBorders>
            <w:shd w:val="clear" w:color="auto" w:fill="auto"/>
            <w:noWrap/>
            <w:vAlign w:val="center"/>
            <w:hideMark/>
          </w:tcPr>
          <w:p w14:paraId="1F44EB33"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1FFCF95" w14:textId="77777777" w:rsidR="00700BC9" w:rsidRPr="00FE0CFC" w:rsidRDefault="00700BC9" w:rsidP="00700BC9">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3DCB489E"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3AADA5CC" w14:textId="77777777" w:rsidR="00700BC9" w:rsidRPr="00F45514" w:rsidRDefault="00700BC9" w:rsidP="00700BC9">
            <w:pPr>
              <w:spacing w:after="0" w:line="240" w:lineRule="auto"/>
              <w:rPr>
                <w:rFonts w:ascii="Times New Roman" w:eastAsia="Times New Roman" w:hAnsi="Times New Roman" w:cs="Times New Roman"/>
                <w:b/>
                <w:bCs/>
                <w:color w:val="000000"/>
                <w:sz w:val="12"/>
                <w:szCs w:val="12"/>
              </w:rPr>
            </w:pPr>
            <w:r w:rsidRPr="00F45514">
              <w:rPr>
                <w:rFonts w:ascii="Times New Roman" w:hAnsi="Times New Roman" w:cs="Times New Roman"/>
                <w:b/>
                <w:bCs/>
                <w:sz w:val="12"/>
                <w:szCs w:val="12"/>
              </w:rPr>
              <w:t>SMO 204</w:t>
            </w:r>
          </w:p>
        </w:tc>
        <w:tc>
          <w:tcPr>
            <w:tcW w:w="1665" w:type="dxa"/>
            <w:tcBorders>
              <w:top w:val="nil"/>
              <w:left w:val="nil"/>
              <w:bottom w:val="single" w:sz="4" w:space="0" w:color="auto"/>
              <w:right w:val="single" w:sz="4" w:space="0" w:color="auto"/>
            </w:tcBorders>
            <w:shd w:val="clear" w:color="auto" w:fill="auto"/>
            <w:hideMark/>
          </w:tcPr>
          <w:p w14:paraId="32BE5921" w14:textId="51D14579" w:rsidR="00700BC9" w:rsidRPr="00F45514" w:rsidRDefault="00700BC9" w:rsidP="00700BC9">
            <w:pPr>
              <w:spacing w:after="0" w:line="240" w:lineRule="auto"/>
              <w:rPr>
                <w:rFonts w:ascii="Times New Roman" w:eastAsia="Times New Roman" w:hAnsi="Times New Roman" w:cs="Times New Roman"/>
                <w:b/>
                <w:bCs/>
                <w:color w:val="000000"/>
                <w:sz w:val="12"/>
                <w:szCs w:val="12"/>
              </w:rPr>
            </w:pPr>
            <w:r w:rsidRPr="00F45514">
              <w:rPr>
                <w:rFonts w:ascii="Times New Roman" w:hAnsi="Times New Roman" w:cs="Times New Roman"/>
                <w:b/>
                <w:bCs/>
                <w:sz w:val="12"/>
                <w:szCs w:val="12"/>
              </w:rPr>
              <w:t xml:space="preserve">Professional Ethics </w:t>
            </w:r>
          </w:p>
        </w:tc>
        <w:tc>
          <w:tcPr>
            <w:tcW w:w="301" w:type="dxa"/>
            <w:tcBorders>
              <w:top w:val="nil"/>
              <w:left w:val="nil"/>
              <w:bottom w:val="single" w:sz="4" w:space="0" w:color="auto"/>
              <w:right w:val="single" w:sz="4" w:space="0" w:color="auto"/>
            </w:tcBorders>
            <w:shd w:val="clear" w:color="auto" w:fill="auto"/>
            <w:noWrap/>
            <w:vAlign w:val="center"/>
            <w:hideMark/>
          </w:tcPr>
          <w:p w14:paraId="4B6E0E8B" w14:textId="54990BE2" w:rsidR="00700BC9" w:rsidRPr="00F45514" w:rsidRDefault="00700BC9" w:rsidP="00700BC9">
            <w:pPr>
              <w:spacing w:after="0" w:line="240" w:lineRule="auto"/>
              <w:jc w:val="center"/>
              <w:rPr>
                <w:rFonts w:ascii="Times New Roman" w:eastAsia="Times New Roman" w:hAnsi="Times New Roman" w:cs="Times New Roman"/>
                <w:b/>
                <w:bCs/>
                <w:color w:val="000000"/>
                <w:sz w:val="12"/>
                <w:szCs w:val="12"/>
              </w:rPr>
            </w:pPr>
            <w:r w:rsidRPr="00F45514">
              <w:rPr>
                <w:rFonts w:ascii="Times New Roman" w:hAnsi="Times New Roman" w:cs="Times New Roman"/>
                <w:b/>
                <w:bCs/>
                <w:sz w:val="12"/>
                <w:szCs w:val="12"/>
              </w:rPr>
              <w:t>4</w:t>
            </w:r>
          </w:p>
        </w:tc>
        <w:tc>
          <w:tcPr>
            <w:tcW w:w="434" w:type="dxa"/>
            <w:tcBorders>
              <w:top w:val="nil"/>
              <w:left w:val="nil"/>
              <w:bottom w:val="single" w:sz="4" w:space="0" w:color="auto"/>
              <w:right w:val="single" w:sz="4" w:space="0" w:color="auto"/>
            </w:tcBorders>
            <w:shd w:val="clear" w:color="auto" w:fill="auto"/>
            <w:noWrap/>
            <w:vAlign w:val="center"/>
            <w:hideMark/>
          </w:tcPr>
          <w:p w14:paraId="5830D63E" w14:textId="77777777" w:rsidR="00700BC9" w:rsidRPr="00F45514" w:rsidRDefault="00700BC9" w:rsidP="00700BC9">
            <w:pPr>
              <w:spacing w:after="0" w:line="240" w:lineRule="auto"/>
              <w:jc w:val="center"/>
              <w:rPr>
                <w:rFonts w:ascii="Times New Roman" w:eastAsia="Times New Roman" w:hAnsi="Times New Roman" w:cs="Times New Roman"/>
                <w:b/>
                <w:bCs/>
                <w:color w:val="000000"/>
                <w:sz w:val="12"/>
                <w:szCs w:val="12"/>
              </w:rPr>
            </w:pPr>
            <w:r w:rsidRPr="00F45514">
              <w:rPr>
                <w:rFonts w:ascii="Times New Roman" w:eastAsia="Times New Roman" w:hAnsi="Times New Roman" w:cs="Times New Roman"/>
                <w:b/>
                <w:bCs/>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6497EA01"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2F90E44" w14:textId="77777777" w:rsidR="00700BC9" w:rsidRPr="00FE0CFC" w:rsidRDefault="00700BC9" w:rsidP="00700BC9">
            <w:pPr>
              <w:spacing w:after="0" w:line="240" w:lineRule="auto"/>
              <w:jc w:val="center"/>
              <w:rPr>
                <w:rFonts w:ascii="Times New Roman" w:eastAsia="Times New Roman" w:hAnsi="Times New Roman" w:cs="Times New Roman"/>
                <w:b/>
                <w:color w:val="000000"/>
                <w:sz w:val="12"/>
                <w:szCs w:val="12"/>
              </w:rPr>
            </w:pPr>
          </w:p>
        </w:tc>
      </w:tr>
      <w:tr w:rsidR="00700BC9" w:rsidRPr="00FE0CFC" w14:paraId="4068C234" w14:textId="77777777" w:rsidTr="00B7146D">
        <w:trPr>
          <w:trHeight w:val="126"/>
        </w:trPr>
        <w:tc>
          <w:tcPr>
            <w:tcW w:w="722" w:type="dxa"/>
            <w:tcBorders>
              <w:top w:val="nil"/>
              <w:left w:val="single" w:sz="4" w:space="0" w:color="auto"/>
              <w:bottom w:val="single" w:sz="4" w:space="0" w:color="auto"/>
              <w:right w:val="single" w:sz="4" w:space="0" w:color="auto"/>
            </w:tcBorders>
            <w:shd w:val="clear" w:color="auto" w:fill="auto"/>
            <w:hideMark/>
          </w:tcPr>
          <w:p w14:paraId="350C441A"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RTP 205</w:t>
            </w:r>
          </w:p>
        </w:tc>
        <w:tc>
          <w:tcPr>
            <w:tcW w:w="2128" w:type="dxa"/>
            <w:tcBorders>
              <w:top w:val="nil"/>
              <w:left w:val="nil"/>
              <w:bottom w:val="single" w:sz="4" w:space="0" w:color="auto"/>
              <w:right w:val="single" w:sz="4" w:space="0" w:color="auto"/>
            </w:tcBorders>
            <w:shd w:val="clear" w:color="auto" w:fill="auto"/>
            <w:hideMark/>
          </w:tcPr>
          <w:p w14:paraId="329D5743"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Radiation Oncology 2</w:t>
            </w:r>
          </w:p>
        </w:tc>
        <w:tc>
          <w:tcPr>
            <w:tcW w:w="284" w:type="dxa"/>
            <w:tcBorders>
              <w:top w:val="nil"/>
              <w:left w:val="nil"/>
              <w:bottom w:val="single" w:sz="4" w:space="0" w:color="auto"/>
              <w:right w:val="single" w:sz="4" w:space="0" w:color="auto"/>
            </w:tcBorders>
            <w:shd w:val="clear" w:color="auto" w:fill="auto"/>
            <w:noWrap/>
            <w:vAlign w:val="center"/>
            <w:hideMark/>
          </w:tcPr>
          <w:p w14:paraId="5929798F"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51" w:type="dxa"/>
            <w:tcBorders>
              <w:top w:val="nil"/>
              <w:left w:val="nil"/>
              <w:bottom w:val="single" w:sz="4" w:space="0" w:color="auto"/>
              <w:right w:val="single" w:sz="4" w:space="0" w:color="auto"/>
            </w:tcBorders>
            <w:shd w:val="clear" w:color="auto" w:fill="auto"/>
            <w:noWrap/>
            <w:vAlign w:val="center"/>
            <w:hideMark/>
          </w:tcPr>
          <w:p w14:paraId="27294316"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shd w:val="clear" w:color="auto" w:fill="auto"/>
            <w:noWrap/>
            <w:vAlign w:val="center"/>
            <w:hideMark/>
          </w:tcPr>
          <w:p w14:paraId="74FF5830"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2E7284C" w14:textId="77777777" w:rsidR="00700BC9" w:rsidRPr="00FE0CFC" w:rsidRDefault="00700BC9" w:rsidP="00700BC9">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79018CA6"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4B7DC07B" w14:textId="77777777" w:rsidR="00700BC9" w:rsidRPr="00F45514" w:rsidRDefault="00700BC9" w:rsidP="00700BC9">
            <w:pPr>
              <w:spacing w:after="0" w:line="240" w:lineRule="auto"/>
              <w:rPr>
                <w:rFonts w:ascii="Times New Roman" w:eastAsia="Times New Roman" w:hAnsi="Times New Roman" w:cs="Times New Roman"/>
                <w:b/>
                <w:bCs/>
                <w:color w:val="000000"/>
                <w:sz w:val="12"/>
                <w:szCs w:val="12"/>
              </w:rPr>
            </w:pPr>
            <w:r w:rsidRPr="00F45514">
              <w:rPr>
                <w:rFonts w:ascii="Times New Roman" w:hAnsi="Times New Roman" w:cs="Times New Roman"/>
                <w:b/>
                <w:bCs/>
                <w:sz w:val="12"/>
                <w:szCs w:val="12"/>
              </w:rPr>
              <w:t>SMO 206</w:t>
            </w:r>
          </w:p>
        </w:tc>
        <w:tc>
          <w:tcPr>
            <w:tcW w:w="1665" w:type="dxa"/>
            <w:tcBorders>
              <w:top w:val="nil"/>
              <w:left w:val="nil"/>
              <w:bottom w:val="single" w:sz="4" w:space="0" w:color="auto"/>
              <w:right w:val="single" w:sz="4" w:space="0" w:color="auto"/>
            </w:tcBorders>
            <w:shd w:val="clear" w:color="auto" w:fill="auto"/>
            <w:hideMark/>
          </w:tcPr>
          <w:p w14:paraId="324E0920" w14:textId="4474A5FB" w:rsidR="00700BC9" w:rsidRPr="00F45514" w:rsidRDefault="00700BC9" w:rsidP="00700BC9">
            <w:pPr>
              <w:spacing w:after="0" w:line="240" w:lineRule="auto"/>
              <w:rPr>
                <w:rFonts w:ascii="Times New Roman" w:eastAsia="Times New Roman" w:hAnsi="Times New Roman" w:cs="Times New Roman"/>
                <w:b/>
                <w:bCs/>
                <w:color w:val="000000"/>
                <w:sz w:val="12"/>
                <w:szCs w:val="12"/>
              </w:rPr>
            </w:pPr>
            <w:r w:rsidRPr="00F45514">
              <w:rPr>
                <w:rFonts w:ascii="Times New Roman" w:hAnsi="Times New Roman" w:cs="Times New Roman"/>
                <w:b/>
                <w:bCs/>
                <w:sz w:val="12"/>
                <w:szCs w:val="12"/>
              </w:rPr>
              <w:t>Health Services Management</w:t>
            </w:r>
          </w:p>
        </w:tc>
        <w:tc>
          <w:tcPr>
            <w:tcW w:w="301" w:type="dxa"/>
            <w:tcBorders>
              <w:top w:val="nil"/>
              <w:left w:val="nil"/>
              <w:bottom w:val="single" w:sz="4" w:space="0" w:color="auto"/>
              <w:right w:val="single" w:sz="4" w:space="0" w:color="auto"/>
            </w:tcBorders>
            <w:shd w:val="clear" w:color="auto" w:fill="auto"/>
            <w:noWrap/>
            <w:vAlign w:val="center"/>
            <w:hideMark/>
          </w:tcPr>
          <w:p w14:paraId="76C0CD50" w14:textId="09C41FE8" w:rsidR="00700BC9" w:rsidRPr="00F45514" w:rsidRDefault="00700BC9" w:rsidP="00700BC9">
            <w:pPr>
              <w:spacing w:after="0" w:line="240" w:lineRule="auto"/>
              <w:jc w:val="center"/>
              <w:rPr>
                <w:rFonts w:ascii="Times New Roman" w:eastAsia="Times New Roman" w:hAnsi="Times New Roman" w:cs="Times New Roman"/>
                <w:b/>
                <w:bCs/>
                <w:color w:val="000000"/>
                <w:sz w:val="12"/>
                <w:szCs w:val="12"/>
              </w:rPr>
            </w:pPr>
            <w:r w:rsidRPr="00F45514">
              <w:rPr>
                <w:rFonts w:ascii="Times New Roman" w:hAnsi="Times New Roman" w:cs="Times New Roman"/>
                <w:b/>
                <w:bCs/>
                <w:sz w:val="12"/>
                <w:szCs w:val="12"/>
              </w:rPr>
              <w:t>4</w:t>
            </w:r>
          </w:p>
        </w:tc>
        <w:tc>
          <w:tcPr>
            <w:tcW w:w="434" w:type="dxa"/>
            <w:tcBorders>
              <w:top w:val="nil"/>
              <w:left w:val="nil"/>
              <w:bottom w:val="single" w:sz="4" w:space="0" w:color="auto"/>
              <w:right w:val="single" w:sz="4" w:space="0" w:color="auto"/>
            </w:tcBorders>
            <w:shd w:val="clear" w:color="auto" w:fill="auto"/>
            <w:noWrap/>
            <w:vAlign w:val="center"/>
            <w:hideMark/>
          </w:tcPr>
          <w:p w14:paraId="5D917B35" w14:textId="77777777" w:rsidR="00700BC9" w:rsidRPr="00F45514" w:rsidRDefault="00700BC9" w:rsidP="00700BC9">
            <w:pPr>
              <w:spacing w:after="0" w:line="240" w:lineRule="auto"/>
              <w:jc w:val="center"/>
              <w:rPr>
                <w:rFonts w:ascii="Times New Roman" w:eastAsia="Times New Roman" w:hAnsi="Times New Roman" w:cs="Times New Roman"/>
                <w:b/>
                <w:bCs/>
                <w:color w:val="000000"/>
                <w:sz w:val="12"/>
                <w:szCs w:val="12"/>
              </w:rPr>
            </w:pPr>
            <w:r w:rsidRPr="00F45514">
              <w:rPr>
                <w:rFonts w:ascii="Times New Roman" w:eastAsia="Times New Roman" w:hAnsi="Times New Roman" w:cs="Times New Roman"/>
                <w:b/>
                <w:bCs/>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313097EA"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040C8EC" w14:textId="77777777" w:rsidR="00700BC9" w:rsidRPr="00FE0CFC" w:rsidRDefault="00700BC9" w:rsidP="00700BC9">
            <w:pPr>
              <w:spacing w:after="0" w:line="240" w:lineRule="auto"/>
              <w:jc w:val="center"/>
              <w:rPr>
                <w:rFonts w:ascii="Times New Roman" w:eastAsia="Times New Roman" w:hAnsi="Times New Roman" w:cs="Times New Roman"/>
                <w:b/>
                <w:color w:val="000000"/>
                <w:sz w:val="12"/>
                <w:szCs w:val="12"/>
              </w:rPr>
            </w:pPr>
          </w:p>
        </w:tc>
      </w:tr>
      <w:tr w:rsidR="00700BC9" w:rsidRPr="00FE0CFC" w14:paraId="3999B1AA" w14:textId="77777777" w:rsidTr="00D17D56">
        <w:trPr>
          <w:trHeight w:val="114"/>
        </w:trPr>
        <w:tc>
          <w:tcPr>
            <w:tcW w:w="722" w:type="dxa"/>
            <w:tcBorders>
              <w:top w:val="nil"/>
              <w:left w:val="single" w:sz="4" w:space="0" w:color="auto"/>
              <w:bottom w:val="single" w:sz="4" w:space="0" w:color="auto"/>
              <w:right w:val="single" w:sz="4" w:space="0" w:color="auto"/>
            </w:tcBorders>
            <w:shd w:val="clear" w:color="auto" w:fill="auto"/>
            <w:hideMark/>
          </w:tcPr>
          <w:p w14:paraId="0DEF0EC6"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RTP 207</w:t>
            </w:r>
          </w:p>
        </w:tc>
        <w:tc>
          <w:tcPr>
            <w:tcW w:w="2128" w:type="dxa"/>
            <w:tcBorders>
              <w:top w:val="nil"/>
              <w:left w:val="nil"/>
              <w:bottom w:val="single" w:sz="4" w:space="0" w:color="auto"/>
              <w:right w:val="single" w:sz="4" w:space="0" w:color="auto"/>
            </w:tcBorders>
            <w:shd w:val="clear" w:color="auto" w:fill="auto"/>
            <w:hideMark/>
          </w:tcPr>
          <w:p w14:paraId="27167927"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Nuclear Medicine</w:t>
            </w:r>
          </w:p>
        </w:tc>
        <w:tc>
          <w:tcPr>
            <w:tcW w:w="284" w:type="dxa"/>
            <w:tcBorders>
              <w:top w:val="nil"/>
              <w:left w:val="nil"/>
              <w:bottom w:val="single" w:sz="4" w:space="0" w:color="auto"/>
              <w:right w:val="single" w:sz="4" w:space="0" w:color="auto"/>
            </w:tcBorders>
            <w:shd w:val="clear" w:color="auto" w:fill="auto"/>
            <w:noWrap/>
            <w:vAlign w:val="center"/>
            <w:hideMark/>
          </w:tcPr>
          <w:p w14:paraId="2432A1FD"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51" w:type="dxa"/>
            <w:tcBorders>
              <w:top w:val="nil"/>
              <w:left w:val="nil"/>
              <w:bottom w:val="single" w:sz="4" w:space="0" w:color="auto"/>
              <w:right w:val="single" w:sz="4" w:space="0" w:color="auto"/>
            </w:tcBorders>
            <w:shd w:val="clear" w:color="auto" w:fill="auto"/>
            <w:noWrap/>
            <w:vAlign w:val="center"/>
            <w:hideMark/>
          </w:tcPr>
          <w:p w14:paraId="457D3210"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shd w:val="clear" w:color="auto" w:fill="auto"/>
            <w:noWrap/>
            <w:vAlign w:val="center"/>
            <w:hideMark/>
          </w:tcPr>
          <w:p w14:paraId="6EF670C4"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F51110D" w14:textId="77777777" w:rsidR="00700BC9" w:rsidRPr="00FE0CFC" w:rsidRDefault="00700BC9" w:rsidP="00700BC9">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640817AE"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tcPr>
          <w:p w14:paraId="25816712"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SMO 208 </w:t>
            </w:r>
          </w:p>
        </w:tc>
        <w:tc>
          <w:tcPr>
            <w:tcW w:w="1665" w:type="dxa"/>
            <w:tcBorders>
              <w:top w:val="nil"/>
              <w:left w:val="nil"/>
              <w:bottom w:val="single" w:sz="4" w:space="0" w:color="auto"/>
              <w:right w:val="single" w:sz="4" w:space="0" w:color="auto"/>
            </w:tcBorders>
            <w:shd w:val="clear" w:color="auto" w:fill="auto"/>
            <w:vAlign w:val="center"/>
          </w:tcPr>
          <w:p w14:paraId="705BF6DA"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Rational Drug Use</w:t>
            </w:r>
          </w:p>
        </w:tc>
        <w:tc>
          <w:tcPr>
            <w:tcW w:w="301" w:type="dxa"/>
            <w:tcBorders>
              <w:top w:val="nil"/>
              <w:left w:val="nil"/>
              <w:bottom w:val="single" w:sz="4" w:space="0" w:color="auto"/>
              <w:right w:val="single" w:sz="4" w:space="0" w:color="auto"/>
            </w:tcBorders>
            <w:shd w:val="clear" w:color="auto" w:fill="auto"/>
            <w:noWrap/>
            <w:vAlign w:val="center"/>
          </w:tcPr>
          <w:p w14:paraId="1319F6D2"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434" w:type="dxa"/>
            <w:tcBorders>
              <w:top w:val="nil"/>
              <w:left w:val="nil"/>
              <w:bottom w:val="single" w:sz="4" w:space="0" w:color="auto"/>
              <w:right w:val="single" w:sz="4" w:space="0" w:color="auto"/>
            </w:tcBorders>
            <w:shd w:val="clear" w:color="auto" w:fill="auto"/>
            <w:noWrap/>
            <w:vAlign w:val="center"/>
          </w:tcPr>
          <w:p w14:paraId="661E7FDF"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734" w:type="dxa"/>
            <w:tcBorders>
              <w:top w:val="nil"/>
              <w:left w:val="nil"/>
              <w:bottom w:val="single" w:sz="4" w:space="0" w:color="auto"/>
              <w:right w:val="nil"/>
            </w:tcBorders>
            <w:shd w:val="clear" w:color="auto" w:fill="auto"/>
            <w:noWrap/>
            <w:vAlign w:val="center"/>
            <w:hideMark/>
          </w:tcPr>
          <w:p w14:paraId="3B1C86F2"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071D232" w14:textId="77777777" w:rsidR="00700BC9" w:rsidRPr="00FE0CFC" w:rsidRDefault="00700BC9" w:rsidP="00700BC9">
            <w:pPr>
              <w:spacing w:after="0" w:line="240" w:lineRule="auto"/>
              <w:jc w:val="center"/>
              <w:rPr>
                <w:rFonts w:ascii="Times New Roman" w:eastAsia="Times New Roman" w:hAnsi="Times New Roman" w:cs="Times New Roman"/>
                <w:b/>
                <w:color w:val="000000"/>
                <w:sz w:val="12"/>
                <w:szCs w:val="12"/>
              </w:rPr>
            </w:pPr>
          </w:p>
        </w:tc>
      </w:tr>
      <w:tr w:rsidR="00700BC9" w:rsidRPr="00FE0CFC" w14:paraId="4DA67BF1" w14:textId="77777777" w:rsidTr="00B7146D">
        <w:trPr>
          <w:trHeight w:val="88"/>
        </w:trPr>
        <w:tc>
          <w:tcPr>
            <w:tcW w:w="722" w:type="dxa"/>
            <w:tcBorders>
              <w:top w:val="nil"/>
              <w:left w:val="single" w:sz="4" w:space="0" w:color="auto"/>
              <w:bottom w:val="single" w:sz="4" w:space="0" w:color="auto"/>
              <w:right w:val="single" w:sz="4" w:space="0" w:color="auto"/>
            </w:tcBorders>
            <w:shd w:val="clear" w:color="auto" w:fill="auto"/>
            <w:hideMark/>
          </w:tcPr>
          <w:p w14:paraId="58419701"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RTP 209</w:t>
            </w:r>
          </w:p>
        </w:tc>
        <w:tc>
          <w:tcPr>
            <w:tcW w:w="2128" w:type="dxa"/>
            <w:tcBorders>
              <w:top w:val="nil"/>
              <w:left w:val="nil"/>
              <w:bottom w:val="single" w:sz="4" w:space="0" w:color="auto"/>
              <w:right w:val="single" w:sz="4" w:space="0" w:color="auto"/>
            </w:tcBorders>
            <w:shd w:val="clear" w:color="auto" w:fill="auto"/>
            <w:hideMark/>
          </w:tcPr>
          <w:p w14:paraId="674AEFCE"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Radiotherapy</w:t>
            </w:r>
            <w:r w:rsidRPr="0038661B">
              <w:rPr>
                <w:rFonts w:ascii="Times New Roman" w:hAnsi="Times New Roman" w:cs="Times New Roman"/>
                <w:sz w:val="12"/>
                <w:szCs w:val="12"/>
              </w:rPr>
              <w:t xml:space="preserve"> </w:t>
            </w:r>
            <w:proofErr w:type="gramStart"/>
            <w:r w:rsidRPr="0038661B">
              <w:rPr>
                <w:rFonts w:ascii="Times New Roman" w:hAnsi="Times New Roman" w:cs="Times New Roman"/>
                <w:sz w:val="12"/>
                <w:szCs w:val="12"/>
              </w:rPr>
              <w:t>Application</w:t>
            </w:r>
            <w:r>
              <w:rPr>
                <w:rFonts w:ascii="Times New Roman" w:hAnsi="Times New Roman" w:cs="Times New Roman"/>
                <w:sz w:val="12"/>
                <w:szCs w:val="12"/>
              </w:rPr>
              <w:t xml:space="preserve"> </w:t>
            </w:r>
            <w:r>
              <w:rPr>
                <w:rFonts w:ascii="Times New Roman" w:eastAsia="Times New Roman" w:hAnsi="Times New Roman" w:cs="Times New Roman"/>
                <w:color w:val="000000"/>
                <w:sz w:val="12"/>
                <w:szCs w:val="12"/>
              </w:rPr>
              <w:t xml:space="preserve"> 2</w:t>
            </w:r>
            <w:proofErr w:type="gramEnd"/>
          </w:p>
        </w:tc>
        <w:tc>
          <w:tcPr>
            <w:tcW w:w="284" w:type="dxa"/>
            <w:tcBorders>
              <w:top w:val="nil"/>
              <w:left w:val="nil"/>
              <w:bottom w:val="single" w:sz="4" w:space="0" w:color="auto"/>
              <w:right w:val="single" w:sz="4" w:space="0" w:color="auto"/>
            </w:tcBorders>
            <w:shd w:val="clear" w:color="auto" w:fill="auto"/>
            <w:noWrap/>
            <w:vAlign w:val="center"/>
            <w:hideMark/>
          </w:tcPr>
          <w:p w14:paraId="40DEA800"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51" w:type="dxa"/>
            <w:tcBorders>
              <w:top w:val="nil"/>
              <w:left w:val="nil"/>
              <w:bottom w:val="single" w:sz="4" w:space="0" w:color="auto"/>
              <w:right w:val="single" w:sz="4" w:space="0" w:color="auto"/>
            </w:tcBorders>
            <w:shd w:val="clear" w:color="auto" w:fill="auto"/>
            <w:noWrap/>
            <w:vAlign w:val="center"/>
            <w:hideMark/>
          </w:tcPr>
          <w:p w14:paraId="38DFCCA3"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7CBA4B60"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EA8AA1" w14:textId="77777777" w:rsidR="00700BC9" w:rsidRPr="00FE0CFC" w:rsidRDefault="00700BC9" w:rsidP="00700BC9">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6DD4F390"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hideMark/>
          </w:tcPr>
          <w:p w14:paraId="1D90DA8B" w14:textId="77777777" w:rsidR="00700BC9" w:rsidRPr="00F45514" w:rsidRDefault="00700BC9" w:rsidP="00700BC9">
            <w:pPr>
              <w:spacing w:after="0" w:line="240" w:lineRule="auto"/>
              <w:rPr>
                <w:rFonts w:ascii="Times New Roman" w:eastAsia="Times New Roman" w:hAnsi="Times New Roman" w:cs="Times New Roman"/>
                <w:b/>
                <w:bCs/>
                <w:color w:val="000000"/>
                <w:sz w:val="12"/>
                <w:szCs w:val="12"/>
              </w:rPr>
            </w:pPr>
            <w:r w:rsidRPr="00F45514">
              <w:rPr>
                <w:rFonts w:ascii="Times New Roman" w:eastAsia="Times New Roman" w:hAnsi="Times New Roman" w:cs="Times New Roman"/>
                <w:b/>
                <w:bCs/>
                <w:color w:val="000000"/>
                <w:sz w:val="12"/>
                <w:szCs w:val="12"/>
              </w:rPr>
              <w:t>SM0210</w:t>
            </w:r>
          </w:p>
        </w:tc>
        <w:tc>
          <w:tcPr>
            <w:tcW w:w="1665" w:type="dxa"/>
            <w:tcBorders>
              <w:top w:val="nil"/>
              <w:left w:val="nil"/>
              <w:bottom w:val="single" w:sz="4" w:space="0" w:color="auto"/>
              <w:right w:val="single" w:sz="4" w:space="0" w:color="auto"/>
            </w:tcBorders>
            <w:shd w:val="clear" w:color="auto" w:fill="auto"/>
            <w:vAlign w:val="center"/>
            <w:hideMark/>
          </w:tcPr>
          <w:p w14:paraId="591CCA74" w14:textId="0E3971FC" w:rsidR="00700BC9" w:rsidRPr="00F45514" w:rsidRDefault="00700BC9" w:rsidP="00700BC9">
            <w:pPr>
              <w:spacing w:after="0" w:line="240" w:lineRule="auto"/>
              <w:rPr>
                <w:rFonts w:ascii="Times New Roman" w:eastAsia="Times New Roman" w:hAnsi="Times New Roman" w:cs="Times New Roman"/>
                <w:b/>
                <w:bCs/>
                <w:color w:val="000000"/>
                <w:sz w:val="12"/>
                <w:szCs w:val="12"/>
              </w:rPr>
            </w:pPr>
            <w:r w:rsidRPr="00F45514">
              <w:rPr>
                <w:rFonts w:ascii="Times New Roman" w:eastAsia="Times New Roman" w:hAnsi="Times New Roman" w:cs="Times New Roman"/>
                <w:b/>
                <w:bCs/>
                <w:color w:val="000000"/>
                <w:sz w:val="12"/>
                <w:szCs w:val="12"/>
              </w:rPr>
              <w:t>Quality in Health Services</w:t>
            </w:r>
          </w:p>
        </w:tc>
        <w:tc>
          <w:tcPr>
            <w:tcW w:w="301" w:type="dxa"/>
            <w:tcBorders>
              <w:top w:val="nil"/>
              <w:left w:val="nil"/>
              <w:bottom w:val="single" w:sz="4" w:space="0" w:color="auto"/>
              <w:right w:val="single" w:sz="4" w:space="0" w:color="auto"/>
            </w:tcBorders>
            <w:shd w:val="clear" w:color="auto" w:fill="auto"/>
            <w:noWrap/>
            <w:vAlign w:val="center"/>
            <w:hideMark/>
          </w:tcPr>
          <w:p w14:paraId="408FBAAD" w14:textId="1D815B32" w:rsidR="00700BC9" w:rsidRPr="00F45514" w:rsidRDefault="00700BC9" w:rsidP="00700BC9">
            <w:pPr>
              <w:spacing w:after="0" w:line="240" w:lineRule="auto"/>
              <w:jc w:val="center"/>
              <w:rPr>
                <w:rFonts w:ascii="Times New Roman" w:eastAsia="Times New Roman" w:hAnsi="Times New Roman" w:cs="Times New Roman"/>
                <w:b/>
                <w:bCs/>
                <w:color w:val="000000"/>
                <w:sz w:val="12"/>
                <w:szCs w:val="12"/>
              </w:rPr>
            </w:pPr>
            <w:r w:rsidRPr="00F45514">
              <w:rPr>
                <w:rFonts w:ascii="Times New Roman" w:eastAsia="Times New Roman" w:hAnsi="Times New Roman" w:cs="Times New Roman"/>
                <w:b/>
                <w:bCs/>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center"/>
            <w:hideMark/>
          </w:tcPr>
          <w:p w14:paraId="64F96652" w14:textId="77777777" w:rsidR="00700BC9" w:rsidRPr="00F45514" w:rsidRDefault="00700BC9" w:rsidP="00700BC9">
            <w:pPr>
              <w:spacing w:after="0" w:line="240" w:lineRule="auto"/>
              <w:jc w:val="center"/>
              <w:rPr>
                <w:rFonts w:ascii="Times New Roman" w:eastAsia="Times New Roman" w:hAnsi="Times New Roman" w:cs="Times New Roman"/>
                <w:b/>
                <w:bCs/>
                <w:color w:val="000000"/>
                <w:sz w:val="12"/>
                <w:szCs w:val="12"/>
              </w:rPr>
            </w:pPr>
            <w:r w:rsidRPr="00F45514">
              <w:rPr>
                <w:rFonts w:ascii="Times New Roman" w:eastAsia="Times New Roman" w:hAnsi="Times New Roman" w:cs="Times New Roman"/>
                <w:b/>
                <w:bCs/>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4ED75212"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574672A" w14:textId="77777777" w:rsidR="00700BC9" w:rsidRPr="00FE0CFC" w:rsidRDefault="00700BC9" w:rsidP="00700BC9">
            <w:pPr>
              <w:spacing w:after="0" w:line="240" w:lineRule="auto"/>
              <w:jc w:val="center"/>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700BC9" w:rsidRPr="00FE0CFC" w14:paraId="0823FDC2" w14:textId="77777777" w:rsidTr="00D17D56">
        <w:trPr>
          <w:trHeight w:val="76"/>
        </w:trPr>
        <w:tc>
          <w:tcPr>
            <w:tcW w:w="722" w:type="dxa"/>
            <w:tcBorders>
              <w:top w:val="nil"/>
              <w:left w:val="single" w:sz="4" w:space="0" w:color="auto"/>
              <w:bottom w:val="single" w:sz="4" w:space="0" w:color="auto"/>
              <w:right w:val="single" w:sz="4" w:space="0" w:color="auto"/>
            </w:tcBorders>
            <w:shd w:val="clear" w:color="auto" w:fill="auto"/>
            <w:hideMark/>
          </w:tcPr>
          <w:p w14:paraId="06EDA38C" w14:textId="77777777" w:rsidR="00700BC9" w:rsidRPr="00C07DAF" w:rsidRDefault="00700BC9" w:rsidP="00700BC9">
            <w:pPr>
              <w:spacing w:after="0" w:line="240" w:lineRule="auto"/>
              <w:rPr>
                <w:rFonts w:ascii="Times New Roman" w:eastAsia="Times New Roman" w:hAnsi="Times New Roman" w:cs="Times New Roman"/>
                <w:b/>
                <w:bCs/>
                <w:color w:val="000000"/>
                <w:sz w:val="12"/>
                <w:szCs w:val="12"/>
              </w:rPr>
            </w:pPr>
            <w:r w:rsidRPr="00C07DAF">
              <w:rPr>
                <w:rFonts w:ascii="Times New Roman" w:eastAsia="Times New Roman" w:hAnsi="Times New Roman" w:cs="Times New Roman"/>
                <w:b/>
                <w:bCs/>
                <w:color w:val="000000"/>
                <w:sz w:val="12"/>
                <w:szCs w:val="12"/>
              </w:rPr>
              <w:t>RTP 211</w:t>
            </w:r>
          </w:p>
        </w:tc>
        <w:tc>
          <w:tcPr>
            <w:tcW w:w="2128" w:type="dxa"/>
            <w:tcBorders>
              <w:top w:val="nil"/>
              <w:left w:val="nil"/>
              <w:bottom w:val="single" w:sz="4" w:space="0" w:color="auto"/>
              <w:right w:val="single" w:sz="4" w:space="0" w:color="auto"/>
            </w:tcBorders>
            <w:shd w:val="clear" w:color="auto" w:fill="auto"/>
            <w:hideMark/>
          </w:tcPr>
          <w:p w14:paraId="65A7E0EA" w14:textId="77777777" w:rsidR="00700BC9" w:rsidRPr="00C07DAF" w:rsidRDefault="00700BC9" w:rsidP="00700BC9">
            <w:pPr>
              <w:spacing w:after="0" w:line="240" w:lineRule="auto"/>
              <w:rPr>
                <w:rFonts w:ascii="Times New Roman" w:eastAsia="Times New Roman" w:hAnsi="Times New Roman" w:cs="Times New Roman"/>
                <w:b/>
                <w:bCs/>
                <w:color w:val="000000"/>
                <w:sz w:val="12"/>
                <w:szCs w:val="12"/>
              </w:rPr>
            </w:pPr>
            <w:r w:rsidRPr="00C07DAF">
              <w:rPr>
                <w:rFonts w:ascii="Times New Roman" w:hAnsi="Times New Roman" w:cs="Times New Roman"/>
                <w:b/>
                <w:bCs/>
                <w:sz w:val="12"/>
                <w:szCs w:val="12"/>
              </w:rPr>
              <w:t>Radiological Anatomy 2</w:t>
            </w:r>
          </w:p>
        </w:tc>
        <w:tc>
          <w:tcPr>
            <w:tcW w:w="284" w:type="dxa"/>
            <w:tcBorders>
              <w:top w:val="nil"/>
              <w:left w:val="nil"/>
              <w:bottom w:val="single" w:sz="4" w:space="0" w:color="auto"/>
              <w:right w:val="single" w:sz="4" w:space="0" w:color="auto"/>
            </w:tcBorders>
            <w:shd w:val="clear" w:color="auto" w:fill="auto"/>
            <w:noWrap/>
            <w:vAlign w:val="center"/>
            <w:hideMark/>
          </w:tcPr>
          <w:p w14:paraId="746C4D8B" w14:textId="6D929175" w:rsidR="00700BC9" w:rsidRPr="00C07DAF" w:rsidRDefault="00700BC9" w:rsidP="00700BC9">
            <w:pPr>
              <w:spacing w:after="0" w:line="240" w:lineRule="auto"/>
              <w:jc w:val="center"/>
              <w:rPr>
                <w:rFonts w:ascii="Times New Roman" w:eastAsia="Times New Roman" w:hAnsi="Times New Roman" w:cs="Times New Roman"/>
                <w:b/>
                <w:bCs/>
                <w:color w:val="000000"/>
                <w:sz w:val="12"/>
                <w:szCs w:val="12"/>
              </w:rPr>
            </w:pPr>
            <w:r w:rsidRPr="00C07DAF">
              <w:rPr>
                <w:rFonts w:ascii="Times New Roman" w:eastAsia="Times New Roman" w:hAnsi="Times New Roman" w:cs="Times New Roman"/>
                <w:b/>
                <w:bCs/>
                <w:color w:val="000000"/>
                <w:sz w:val="12"/>
                <w:szCs w:val="12"/>
              </w:rPr>
              <w:t>3</w:t>
            </w:r>
          </w:p>
        </w:tc>
        <w:tc>
          <w:tcPr>
            <w:tcW w:w="451" w:type="dxa"/>
            <w:tcBorders>
              <w:top w:val="nil"/>
              <w:left w:val="nil"/>
              <w:bottom w:val="single" w:sz="4" w:space="0" w:color="auto"/>
              <w:right w:val="single" w:sz="4" w:space="0" w:color="auto"/>
            </w:tcBorders>
            <w:shd w:val="clear" w:color="auto" w:fill="auto"/>
            <w:noWrap/>
            <w:vAlign w:val="center"/>
            <w:hideMark/>
          </w:tcPr>
          <w:p w14:paraId="79E7B3D8" w14:textId="77777777" w:rsidR="00700BC9" w:rsidRPr="00C07DAF" w:rsidRDefault="00700BC9" w:rsidP="00700BC9">
            <w:pPr>
              <w:spacing w:after="0" w:line="240" w:lineRule="auto"/>
              <w:jc w:val="center"/>
              <w:rPr>
                <w:rFonts w:ascii="Times New Roman" w:eastAsia="Times New Roman" w:hAnsi="Times New Roman" w:cs="Times New Roman"/>
                <w:b/>
                <w:bCs/>
                <w:color w:val="000000"/>
                <w:sz w:val="12"/>
                <w:szCs w:val="12"/>
              </w:rPr>
            </w:pPr>
            <w:r w:rsidRPr="00C07DAF">
              <w:rPr>
                <w:rFonts w:ascii="Times New Roman" w:eastAsia="Times New Roman" w:hAnsi="Times New Roman" w:cs="Times New Roman"/>
                <w:b/>
                <w:bCs/>
                <w:color w:val="000000"/>
                <w:sz w:val="12"/>
                <w:szCs w:val="12"/>
              </w:rPr>
              <w:t>3</w:t>
            </w:r>
          </w:p>
        </w:tc>
        <w:tc>
          <w:tcPr>
            <w:tcW w:w="734" w:type="dxa"/>
            <w:tcBorders>
              <w:top w:val="nil"/>
              <w:left w:val="nil"/>
              <w:bottom w:val="single" w:sz="4" w:space="0" w:color="auto"/>
              <w:right w:val="nil"/>
            </w:tcBorders>
            <w:shd w:val="clear" w:color="auto" w:fill="auto"/>
            <w:noWrap/>
            <w:vAlign w:val="center"/>
            <w:hideMark/>
          </w:tcPr>
          <w:p w14:paraId="48EB6A77"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A6040F5" w14:textId="77777777" w:rsidR="00700BC9" w:rsidRPr="00FE0CFC" w:rsidRDefault="00700BC9" w:rsidP="00700BC9">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29A8B5CC"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48530ED4" w14:textId="77777777" w:rsidR="00700BC9" w:rsidRPr="00F45514" w:rsidRDefault="00700BC9" w:rsidP="00700BC9">
            <w:pPr>
              <w:spacing w:after="0" w:line="240" w:lineRule="auto"/>
              <w:rPr>
                <w:rFonts w:ascii="Times New Roman" w:eastAsia="Times New Roman" w:hAnsi="Times New Roman" w:cs="Times New Roman"/>
                <w:b/>
                <w:bCs/>
                <w:color w:val="000000"/>
                <w:sz w:val="12"/>
                <w:szCs w:val="12"/>
              </w:rPr>
            </w:pPr>
            <w:r w:rsidRPr="00F45514">
              <w:rPr>
                <w:rFonts w:ascii="Times New Roman" w:eastAsia="Times New Roman" w:hAnsi="Times New Roman" w:cs="Times New Roman"/>
                <w:b/>
                <w:bCs/>
                <w:color w:val="000000"/>
                <w:sz w:val="12"/>
                <w:szCs w:val="12"/>
              </w:rPr>
              <w:t>RTP 202</w:t>
            </w:r>
          </w:p>
        </w:tc>
        <w:tc>
          <w:tcPr>
            <w:tcW w:w="1665" w:type="dxa"/>
            <w:tcBorders>
              <w:top w:val="nil"/>
              <w:left w:val="nil"/>
              <w:bottom w:val="single" w:sz="4" w:space="0" w:color="auto"/>
              <w:right w:val="single" w:sz="4" w:space="0" w:color="auto"/>
            </w:tcBorders>
            <w:shd w:val="clear" w:color="auto" w:fill="auto"/>
            <w:hideMark/>
          </w:tcPr>
          <w:p w14:paraId="356CABF0" w14:textId="77777777" w:rsidR="00700BC9" w:rsidRPr="00F45514" w:rsidRDefault="00700BC9" w:rsidP="00700BC9">
            <w:pPr>
              <w:spacing w:after="0" w:line="240" w:lineRule="auto"/>
              <w:rPr>
                <w:rFonts w:ascii="Times New Roman" w:eastAsia="Times New Roman" w:hAnsi="Times New Roman" w:cs="Times New Roman"/>
                <w:b/>
                <w:bCs/>
                <w:color w:val="000000"/>
                <w:sz w:val="12"/>
                <w:szCs w:val="12"/>
              </w:rPr>
            </w:pPr>
            <w:r w:rsidRPr="00F45514">
              <w:rPr>
                <w:rFonts w:ascii="Times New Roman" w:hAnsi="Times New Roman" w:cs="Times New Roman"/>
                <w:b/>
                <w:bCs/>
                <w:sz w:val="12"/>
                <w:szCs w:val="12"/>
              </w:rPr>
              <w:t>Semester Training &amp; Application</w:t>
            </w:r>
          </w:p>
        </w:tc>
        <w:tc>
          <w:tcPr>
            <w:tcW w:w="301" w:type="dxa"/>
            <w:tcBorders>
              <w:top w:val="nil"/>
              <w:left w:val="nil"/>
              <w:bottom w:val="single" w:sz="4" w:space="0" w:color="auto"/>
              <w:right w:val="single" w:sz="4" w:space="0" w:color="auto"/>
            </w:tcBorders>
            <w:shd w:val="clear" w:color="auto" w:fill="auto"/>
            <w:noWrap/>
            <w:vAlign w:val="center"/>
            <w:hideMark/>
          </w:tcPr>
          <w:p w14:paraId="250CF69F" w14:textId="0186397C" w:rsidR="00700BC9" w:rsidRPr="00F45514" w:rsidRDefault="00700BC9" w:rsidP="00700BC9">
            <w:pPr>
              <w:spacing w:after="0" w:line="240" w:lineRule="auto"/>
              <w:jc w:val="center"/>
              <w:rPr>
                <w:rFonts w:ascii="Times New Roman" w:eastAsia="Times New Roman" w:hAnsi="Times New Roman" w:cs="Times New Roman"/>
                <w:b/>
                <w:bCs/>
                <w:color w:val="000000"/>
                <w:sz w:val="12"/>
                <w:szCs w:val="12"/>
              </w:rPr>
            </w:pPr>
            <w:r w:rsidRPr="00F45514">
              <w:rPr>
                <w:rFonts w:ascii="Times New Roman" w:hAnsi="Times New Roman" w:cs="Times New Roman"/>
                <w:b/>
                <w:bCs/>
                <w:sz w:val="12"/>
                <w:szCs w:val="12"/>
              </w:rPr>
              <w:t>12</w:t>
            </w:r>
          </w:p>
        </w:tc>
        <w:tc>
          <w:tcPr>
            <w:tcW w:w="434" w:type="dxa"/>
            <w:tcBorders>
              <w:top w:val="nil"/>
              <w:left w:val="nil"/>
              <w:bottom w:val="single" w:sz="4" w:space="0" w:color="auto"/>
              <w:right w:val="single" w:sz="4" w:space="0" w:color="auto"/>
            </w:tcBorders>
            <w:shd w:val="clear" w:color="auto" w:fill="auto"/>
            <w:noWrap/>
            <w:vAlign w:val="center"/>
            <w:hideMark/>
          </w:tcPr>
          <w:p w14:paraId="7D5E02D5" w14:textId="77777777" w:rsidR="00700BC9" w:rsidRPr="00F45514" w:rsidRDefault="00700BC9" w:rsidP="00700BC9">
            <w:pPr>
              <w:spacing w:after="0" w:line="240" w:lineRule="auto"/>
              <w:jc w:val="center"/>
              <w:rPr>
                <w:rFonts w:ascii="Times New Roman" w:eastAsia="Times New Roman" w:hAnsi="Times New Roman" w:cs="Times New Roman"/>
                <w:b/>
                <w:bCs/>
                <w:color w:val="000000"/>
                <w:sz w:val="12"/>
                <w:szCs w:val="12"/>
              </w:rPr>
            </w:pPr>
            <w:r w:rsidRPr="00F45514">
              <w:rPr>
                <w:rFonts w:ascii="Times New Roman" w:eastAsia="Times New Roman" w:hAnsi="Times New Roman" w:cs="Times New Roman"/>
                <w:b/>
                <w:bCs/>
                <w:color w:val="000000"/>
                <w:sz w:val="12"/>
                <w:szCs w:val="12"/>
              </w:rPr>
              <w:t>13</w:t>
            </w:r>
          </w:p>
        </w:tc>
        <w:tc>
          <w:tcPr>
            <w:tcW w:w="734" w:type="dxa"/>
            <w:tcBorders>
              <w:top w:val="nil"/>
              <w:left w:val="nil"/>
              <w:bottom w:val="single" w:sz="4" w:space="0" w:color="auto"/>
              <w:right w:val="nil"/>
            </w:tcBorders>
            <w:shd w:val="clear" w:color="auto" w:fill="auto"/>
            <w:noWrap/>
            <w:vAlign w:val="center"/>
            <w:hideMark/>
          </w:tcPr>
          <w:p w14:paraId="1A9F93C0"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6F3F5A7" w14:textId="77777777" w:rsidR="00700BC9" w:rsidRPr="00FE0CFC" w:rsidRDefault="00700BC9" w:rsidP="00700BC9">
            <w:pPr>
              <w:spacing w:after="0" w:line="240" w:lineRule="auto"/>
              <w:jc w:val="center"/>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700BC9" w:rsidRPr="00FE0CFC" w14:paraId="72357DA2" w14:textId="77777777" w:rsidTr="00B7146D">
        <w:trPr>
          <w:trHeight w:val="70"/>
        </w:trPr>
        <w:tc>
          <w:tcPr>
            <w:tcW w:w="722" w:type="dxa"/>
            <w:tcBorders>
              <w:top w:val="nil"/>
              <w:left w:val="single" w:sz="4" w:space="0" w:color="auto"/>
              <w:bottom w:val="nil"/>
              <w:right w:val="single" w:sz="4" w:space="0" w:color="auto"/>
            </w:tcBorders>
            <w:shd w:val="clear" w:color="auto" w:fill="auto"/>
            <w:hideMark/>
          </w:tcPr>
          <w:p w14:paraId="67CAB924"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RTP 213</w:t>
            </w:r>
          </w:p>
        </w:tc>
        <w:tc>
          <w:tcPr>
            <w:tcW w:w="2128" w:type="dxa"/>
            <w:tcBorders>
              <w:top w:val="nil"/>
              <w:left w:val="nil"/>
              <w:bottom w:val="nil"/>
              <w:right w:val="single" w:sz="4" w:space="0" w:color="auto"/>
            </w:tcBorders>
            <w:shd w:val="clear" w:color="auto" w:fill="auto"/>
            <w:hideMark/>
          </w:tcPr>
          <w:p w14:paraId="672D86B9"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Radiotherapy Planning</w:t>
            </w:r>
          </w:p>
        </w:tc>
        <w:tc>
          <w:tcPr>
            <w:tcW w:w="284" w:type="dxa"/>
            <w:tcBorders>
              <w:top w:val="nil"/>
              <w:left w:val="nil"/>
              <w:bottom w:val="nil"/>
              <w:right w:val="single" w:sz="4" w:space="0" w:color="auto"/>
            </w:tcBorders>
            <w:shd w:val="clear" w:color="auto" w:fill="auto"/>
            <w:noWrap/>
            <w:vAlign w:val="center"/>
            <w:hideMark/>
          </w:tcPr>
          <w:p w14:paraId="58964F95"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51" w:type="dxa"/>
            <w:tcBorders>
              <w:top w:val="nil"/>
              <w:left w:val="nil"/>
              <w:bottom w:val="nil"/>
              <w:right w:val="single" w:sz="4" w:space="0" w:color="auto"/>
            </w:tcBorders>
            <w:shd w:val="clear" w:color="auto" w:fill="auto"/>
            <w:noWrap/>
            <w:vAlign w:val="center"/>
            <w:hideMark/>
          </w:tcPr>
          <w:p w14:paraId="1977E1F2"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2723BA16"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0A6A82C" w14:textId="77777777" w:rsidR="00700BC9" w:rsidRPr="00FE0CFC" w:rsidRDefault="00700BC9" w:rsidP="00700BC9">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348E7315"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hideMark/>
          </w:tcPr>
          <w:p w14:paraId="57E1B0F6"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single" w:sz="4" w:space="0" w:color="auto"/>
              <w:right w:val="single" w:sz="4" w:space="0" w:color="auto"/>
            </w:tcBorders>
            <w:shd w:val="clear" w:color="auto" w:fill="auto"/>
            <w:vAlign w:val="center"/>
            <w:hideMark/>
          </w:tcPr>
          <w:p w14:paraId="084EC063"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auto" w:fill="auto"/>
            <w:noWrap/>
            <w:vAlign w:val="center"/>
            <w:hideMark/>
          </w:tcPr>
          <w:p w14:paraId="50374279"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hideMark/>
          </w:tcPr>
          <w:p w14:paraId="72FDF1BF"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shd w:val="clear" w:color="auto" w:fill="auto"/>
            <w:noWrap/>
            <w:vAlign w:val="center"/>
            <w:hideMark/>
          </w:tcPr>
          <w:p w14:paraId="13302BC5"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A0BCFF3" w14:textId="77777777" w:rsidR="00700BC9" w:rsidRPr="00FE0CFC" w:rsidRDefault="00700BC9" w:rsidP="00700BC9">
            <w:pPr>
              <w:spacing w:after="0" w:line="240" w:lineRule="auto"/>
              <w:jc w:val="center"/>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700BC9" w:rsidRPr="00FE0CFC" w14:paraId="0D227E72" w14:textId="77777777" w:rsidTr="00B7146D">
        <w:trPr>
          <w:trHeight w:val="70"/>
        </w:trPr>
        <w:tc>
          <w:tcPr>
            <w:tcW w:w="722" w:type="dxa"/>
            <w:tcBorders>
              <w:top w:val="single" w:sz="4" w:space="0" w:color="auto"/>
              <w:left w:val="single" w:sz="4" w:space="0" w:color="auto"/>
              <w:bottom w:val="single" w:sz="4" w:space="0" w:color="auto"/>
              <w:right w:val="single" w:sz="4" w:space="0" w:color="auto"/>
            </w:tcBorders>
            <w:shd w:val="clear" w:color="auto" w:fill="auto"/>
            <w:hideMark/>
          </w:tcPr>
          <w:p w14:paraId="0921A053"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RTP 215</w:t>
            </w:r>
          </w:p>
        </w:tc>
        <w:tc>
          <w:tcPr>
            <w:tcW w:w="2128" w:type="dxa"/>
            <w:tcBorders>
              <w:top w:val="single" w:sz="4" w:space="0" w:color="auto"/>
              <w:left w:val="single" w:sz="4" w:space="0" w:color="auto"/>
              <w:bottom w:val="nil"/>
              <w:right w:val="nil"/>
            </w:tcBorders>
            <w:shd w:val="clear" w:color="auto" w:fill="auto"/>
            <w:hideMark/>
          </w:tcPr>
          <w:p w14:paraId="6A1035FD"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r w:rsidRPr="00B7146D">
              <w:rPr>
                <w:rFonts w:ascii="Times New Roman" w:eastAsia="Times New Roman" w:hAnsi="Times New Roman" w:cs="Times New Roman"/>
                <w:color w:val="000000"/>
                <w:sz w:val="12"/>
                <w:szCs w:val="12"/>
              </w:rPr>
              <w:t>Special Irradiation Techniques</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420B3"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51" w:type="dxa"/>
            <w:tcBorders>
              <w:top w:val="single" w:sz="4" w:space="0" w:color="auto"/>
              <w:left w:val="nil"/>
              <w:bottom w:val="single" w:sz="4" w:space="0" w:color="auto"/>
              <w:right w:val="single" w:sz="4" w:space="0" w:color="auto"/>
            </w:tcBorders>
            <w:shd w:val="clear" w:color="auto" w:fill="auto"/>
            <w:noWrap/>
            <w:vAlign w:val="center"/>
            <w:hideMark/>
          </w:tcPr>
          <w:p w14:paraId="52973B2F"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bottom"/>
            <w:hideMark/>
          </w:tcPr>
          <w:p w14:paraId="0EC650D8"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nil"/>
              <w:bottom w:val="single" w:sz="4" w:space="0" w:color="auto"/>
              <w:right w:val="single" w:sz="4" w:space="0" w:color="auto"/>
            </w:tcBorders>
            <w:shd w:val="clear" w:color="auto" w:fill="auto"/>
            <w:noWrap/>
            <w:vAlign w:val="bottom"/>
            <w:hideMark/>
          </w:tcPr>
          <w:p w14:paraId="69182EFB" w14:textId="77777777" w:rsidR="00700BC9" w:rsidRPr="00FE0CFC" w:rsidRDefault="00700BC9" w:rsidP="00700BC9">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5FCF3C15"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hideMark/>
          </w:tcPr>
          <w:p w14:paraId="2C40D6DC"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single" w:sz="4" w:space="0" w:color="auto"/>
              <w:right w:val="single" w:sz="4" w:space="0" w:color="auto"/>
            </w:tcBorders>
            <w:shd w:val="clear" w:color="auto" w:fill="auto"/>
            <w:vAlign w:val="center"/>
            <w:hideMark/>
          </w:tcPr>
          <w:p w14:paraId="4E7F789C"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auto" w:fill="auto"/>
            <w:noWrap/>
            <w:vAlign w:val="center"/>
            <w:hideMark/>
          </w:tcPr>
          <w:p w14:paraId="0B42C57A"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hideMark/>
          </w:tcPr>
          <w:p w14:paraId="1B9E93C4"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shd w:val="clear" w:color="auto" w:fill="auto"/>
            <w:noWrap/>
            <w:vAlign w:val="center"/>
            <w:hideMark/>
          </w:tcPr>
          <w:p w14:paraId="2D9793C1"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B0C2CE1" w14:textId="77777777" w:rsidR="00700BC9" w:rsidRPr="00FE0CFC" w:rsidRDefault="00700BC9" w:rsidP="00700BC9">
            <w:pPr>
              <w:spacing w:after="0" w:line="240" w:lineRule="auto"/>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700BC9" w:rsidRPr="00FE0CFC" w14:paraId="35999643" w14:textId="77777777" w:rsidTr="00BC1BE8">
        <w:trPr>
          <w:trHeight w:val="70"/>
        </w:trPr>
        <w:tc>
          <w:tcPr>
            <w:tcW w:w="722" w:type="dxa"/>
            <w:tcBorders>
              <w:top w:val="single" w:sz="4" w:space="0" w:color="auto"/>
              <w:left w:val="single" w:sz="4" w:space="0" w:color="auto"/>
              <w:bottom w:val="single" w:sz="4" w:space="0" w:color="auto"/>
              <w:right w:val="single" w:sz="4" w:space="0" w:color="auto"/>
            </w:tcBorders>
            <w:shd w:val="clear" w:color="auto" w:fill="auto"/>
          </w:tcPr>
          <w:p w14:paraId="7F59928F"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RTP 217</w:t>
            </w:r>
          </w:p>
        </w:tc>
        <w:tc>
          <w:tcPr>
            <w:tcW w:w="2128" w:type="dxa"/>
            <w:tcBorders>
              <w:top w:val="single" w:sz="4" w:space="0" w:color="auto"/>
              <w:left w:val="single" w:sz="4" w:space="0" w:color="auto"/>
              <w:bottom w:val="nil"/>
              <w:right w:val="nil"/>
            </w:tcBorders>
            <w:shd w:val="clear" w:color="auto" w:fill="auto"/>
          </w:tcPr>
          <w:p w14:paraId="2A586C2A"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r w:rsidRPr="00B7146D">
              <w:rPr>
                <w:rFonts w:ascii="Times New Roman" w:eastAsia="Times New Roman" w:hAnsi="Times New Roman" w:cs="Times New Roman"/>
                <w:color w:val="000000"/>
                <w:sz w:val="12"/>
                <w:szCs w:val="12"/>
              </w:rPr>
              <w:t>Radiobiology</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A569C"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62195FDC"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027F55D0"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nil"/>
              <w:bottom w:val="single" w:sz="4" w:space="0" w:color="auto"/>
              <w:right w:val="single" w:sz="4" w:space="0" w:color="auto"/>
            </w:tcBorders>
            <w:shd w:val="clear" w:color="auto" w:fill="auto"/>
            <w:noWrap/>
            <w:vAlign w:val="bottom"/>
          </w:tcPr>
          <w:p w14:paraId="6A0BCCB3" w14:textId="77777777" w:rsidR="00700BC9" w:rsidRPr="00FE0CFC" w:rsidRDefault="00700BC9" w:rsidP="00700BC9">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61B8DB73"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0BC7B541"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single" w:sz="4" w:space="0" w:color="auto"/>
              <w:right w:val="single" w:sz="4" w:space="0" w:color="auto"/>
            </w:tcBorders>
            <w:shd w:val="clear" w:color="auto" w:fill="auto"/>
          </w:tcPr>
          <w:p w14:paraId="0781365D"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auto" w:fill="auto"/>
            <w:noWrap/>
            <w:vAlign w:val="center"/>
          </w:tcPr>
          <w:p w14:paraId="030F46A9"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tcPr>
          <w:p w14:paraId="7C166FB2"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shd w:val="clear" w:color="auto" w:fill="auto"/>
            <w:noWrap/>
            <w:vAlign w:val="center"/>
          </w:tcPr>
          <w:p w14:paraId="03C8099D"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2C257F83" w14:textId="77777777" w:rsidR="00700BC9" w:rsidRPr="00FE0CFC" w:rsidRDefault="00700BC9" w:rsidP="00700BC9">
            <w:pPr>
              <w:spacing w:after="0" w:line="240" w:lineRule="auto"/>
              <w:rPr>
                <w:rFonts w:ascii="Times New Roman" w:eastAsia="Times New Roman" w:hAnsi="Times New Roman" w:cs="Times New Roman"/>
                <w:b/>
                <w:color w:val="000000"/>
                <w:sz w:val="12"/>
                <w:szCs w:val="12"/>
              </w:rPr>
            </w:pPr>
          </w:p>
        </w:tc>
      </w:tr>
      <w:tr w:rsidR="00700BC9" w:rsidRPr="00FE0CFC" w14:paraId="0686619F" w14:textId="77777777" w:rsidTr="00B7146D">
        <w:trPr>
          <w:trHeight w:val="70"/>
        </w:trPr>
        <w:tc>
          <w:tcPr>
            <w:tcW w:w="722" w:type="dxa"/>
            <w:tcBorders>
              <w:top w:val="single" w:sz="4" w:space="0" w:color="auto"/>
              <w:left w:val="single" w:sz="4" w:space="0" w:color="auto"/>
              <w:bottom w:val="single" w:sz="4" w:space="0" w:color="auto"/>
              <w:right w:val="single" w:sz="4" w:space="0" w:color="auto"/>
            </w:tcBorders>
            <w:shd w:val="clear" w:color="auto" w:fill="auto"/>
          </w:tcPr>
          <w:p w14:paraId="602661BA" w14:textId="77777777" w:rsidR="00700BC9" w:rsidRDefault="00700BC9" w:rsidP="00700BC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SMO 201</w:t>
            </w:r>
          </w:p>
        </w:tc>
        <w:tc>
          <w:tcPr>
            <w:tcW w:w="2128" w:type="dxa"/>
            <w:tcBorders>
              <w:top w:val="single" w:sz="4" w:space="0" w:color="auto"/>
              <w:left w:val="single" w:sz="4" w:space="0" w:color="auto"/>
              <w:bottom w:val="nil"/>
              <w:right w:val="nil"/>
            </w:tcBorders>
            <w:shd w:val="clear" w:color="auto" w:fill="auto"/>
          </w:tcPr>
          <w:p w14:paraId="3B801129" w14:textId="6FC94324" w:rsidR="00700BC9" w:rsidRDefault="00700BC9" w:rsidP="00700BC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Measurement and Evaluation</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1F1DA6" w14:textId="77777777" w:rsidR="00700BC9" w:rsidRDefault="00700BC9" w:rsidP="00700B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33C13548" w14:textId="77777777" w:rsidR="00700BC9" w:rsidRDefault="00700BC9" w:rsidP="00700B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bottom"/>
          </w:tcPr>
          <w:p w14:paraId="1625EC0B"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nil"/>
              <w:bottom w:val="single" w:sz="4" w:space="0" w:color="auto"/>
              <w:right w:val="single" w:sz="4" w:space="0" w:color="auto"/>
            </w:tcBorders>
            <w:shd w:val="clear" w:color="auto" w:fill="auto"/>
            <w:noWrap/>
            <w:vAlign w:val="bottom"/>
          </w:tcPr>
          <w:p w14:paraId="47DD1027" w14:textId="77777777" w:rsidR="00700BC9" w:rsidRPr="00FE0CFC" w:rsidRDefault="00700BC9" w:rsidP="00700BC9">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06C17DD1"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vAlign w:val="center"/>
          </w:tcPr>
          <w:p w14:paraId="48045FA4"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single" w:sz="4" w:space="0" w:color="auto"/>
              <w:right w:val="single" w:sz="4" w:space="0" w:color="auto"/>
            </w:tcBorders>
            <w:shd w:val="clear" w:color="auto" w:fill="auto"/>
            <w:vAlign w:val="center"/>
          </w:tcPr>
          <w:p w14:paraId="6AD5F091"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auto" w:fill="auto"/>
            <w:noWrap/>
            <w:vAlign w:val="center"/>
          </w:tcPr>
          <w:p w14:paraId="2C7ACA49"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tcPr>
          <w:p w14:paraId="7DAF23AA"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shd w:val="clear" w:color="auto" w:fill="auto"/>
            <w:noWrap/>
            <w:vAlign w:val="center"/>
          </w:tcPr>
          <w:p w14:paraId="42F82618"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44DA51F1" w14:textId="77777777" w:rsidR="00700BC9" w:rsidRPr="00FE0CFC" w:rsidRDefault="00700BC9" w:rsidP="00700BC9">
            <w:pPr>
              <w:spacing w:after="0" w:line="240" w:lineRule="auto"/>
              <w:rPr>
                <w:rFonts w:ascii="Times New Roman" w:eastAsia="Times New Roman" w:hAnsi="Times New Roman" w:cs="Times New Roman"/>
                <w:b/>
                <w:color w:val="000000"/>
                <w:sz w:val="12"/>
                <w:szCs w:val="12"/>
              </w:rPr>
            </w:pPr>
          </w:p>
        </w:tc>
      </w:tr>
      <w:tr w:rsidR="00700BC9" w:rsidRPr="00FE0CFC" w14:paraId="2AA7FAFE" w14:textId="77777777" w:rsidTr="00B7146D">
        <w:trPr>
          <w:trHeight w:val="70"/>
        </w:trPr>
        <w:tc>
          <w:tcPr>
            <w:tcW w:w="722" w:type="dxa"/>
            <w:tcBorders>
              <w:top w:val="nil"/>
              <w:left w:val="single" w:sz="4" w:space="0" w:color="auto"/>
              <w:bottom w:val="single" w:sz="4" w:space="0" w:color="auto"/>
              <w:right w:val="nil"/>
            </w:tcBorders>
            <w:shd w:val="clear" w:color="000000" w:fill="DAEEF3"/>
            <w:vAlign w:val="bottom"/>
            <w:hideMark/>
          </w:tcPr>
          <w:p w14:paraId="6C5BC6C8"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128" w:type="dxa"/>
            <w:tcBorders>
              <w:top w:val="single" w:sz="4" w:space="0" w:color="auto"/>
              <w:left w:val="nil"/>
              <w:bottom w:val="single" w:sz="4" w:space="0" w:color="auto"/>
              <w:right w:val="single" w:sz="4" w:space="0" w:color="auto"/>
            </w:tcBorders>
            <w:shd w:val="clear" w:color="000000" w:fill="DAEEF3"/>
            <w:vAlign w:val="bottom"/>
            <w:hideMark/>
          </w:tcPr>
          <w:p w14:paraId="17E5E570"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84" w:type="dxa"/>
            <w:tcBorders>
              <w:top w:val="nil"/>
              <w:left w:val="nil"/>
              <w:bottom w:val="single" w:sz="4" w:space="0" w:color="auto"/>
              <w:right w:val="single" w:sz="4" w:space="0" w:color="auto"/>
            </w:tcBorders>
            <w:shd w:val="clear" w:color="000000" w:fill="DAEEF3"/>
            <w:noWrap/>
            <w:vAlign w:val="center"/>
            <w:hideMark/>
          </w:tcPr>
          <w:p w14:paraId="699FBA0C" w14:textId="66403893"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24</w:t>
            </w:r>
          </w:p>
        </w:tc>
        <w:tc>
          <w:tcPr>
            <w:tcW w:w="451" w:type="dxa"/>
            <w:tcBorders>
              <w:top w:val="nil"/>
              <w:left w:val="nil"/>
              <w:bottom w:val="single" w:sz="4" w:space="0" w:color="auto"/>
              <w:right w:val="nil"/>
            </w:tcBorders>
            <w:shd w:val="clear" w:color="000000" w:fill="DAEEF3"/>
            <w:noWrap/>
            <w:vAlign w:val="center"/>
            <w:hideMark/>
          </w:tcPr>
          <w:p w14:paraId="2FB15FB0"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single" w:sz="4" w:space="0" w:color="auto"/>
              <w:bottom w:val="single" w:sz="4" w:space="0" w:color="auto"/>
              <w:right w:val="nil"/>
            </w:tcBorders>
            <w:shd w:val="clear" w:color="000000" w:fill="DAEEF3"/>
            <w:noWrap/>
            <w:vAlign w:val="bottom"/>
            <w:hideMark/>
          </w:tcPr>
          <w:p w14:paraId="42B0AA0B"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567" w:type="dxa"/>
            <w:tcBorders>
              <w:top w:val="nil"/>
              <w:left w:val="single" w:sz="4" w:space="0" w:color="auto"/>
              <w:bottom w:val="single" w:sz="4" w:space="0" w:color="auto"/>
              <w:right w:val="nil"/>
            </w:tcBorders>
            <w:shd w:val="clear" w:color="000000" w:fill="DAEEF3"/>
            <w:noWrap/>
            <w:vAlign w:val="bottom"/>
            <w:hideMark/>
          </w:tcPr>
          <w:p w14:paraId="0E78504D"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61" w:type="dxa"/>
            <w:tcBorders>
              <w:top w:val="nil"/>
              <w:left w:val="single" w:sz="4" w:space="0" w:color="auto"/>
              <w:bottom w:val="single" w:sz="4" w:space="0" w:color="auto"/>
              <w:right w:val="single" w:sz="4" w:space="0" w:color="auto"/>
            </w:tcBorders>
            <w:shd w:val="clear" w:color="000000" w:fill="DAEEF3"/>
            <w:noWrap/>
            <w:vAlign w:val="bottom"/>
            <w:hideMark/>
          </w:tcPr>
          <w:p w14:paraId="38AD4774"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nil"/>
            </w:tcBorders>
            <w:shd w:val="clear" w:color="000000" w:fill="DAEEF3"/>
            <w:vAlign w:val="center"/>
            <w:hideMark/>
          </w:tcPr>
          <w:p w14:paraId="6A9B10CB"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1665" w:type="dxa"/>
            <w:tcBorders>
              <w:top w:val="nil"/>
              <w:left w:val="nil"/>
              <w:bottom w:val="single" w:sz="4" w:space="0" w:color="auto"/>
              <w:right w:val="single" w:sz="4" w:space="0" w:color="auto"/>
            </w:tcBorders>
            <w:shd w:val="clear" w:color="000000" w:fill="DAEEF3"/>
            <w:vAlign w:val="center"/>
            <w:hideMark/>
          </w:tcPr>
          <w:p w14:paraId="59E02BEA"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301" w:type="dxa"/>
            <w:tcBorders>
              <w:top w:val="nil"/>
              <w:left w:val="nil"/>
              <w:bottom w:val="single" w:sz="4" w:space="0" w:color="auto"/>
              <w:right w:val="single" w:sz="4" w:space="0" w:color="auto"/>
            </w:tcBorders>
            <w:shd w:val="clear" w:color="000000" w:fill="DAEEF3"/>
            <w:noWrap/>
            <w:vAlign w:val="center"/>
            <w:hideMark/>
          </w:tcPr>
          <w:p w14:paraId="080186A1" w14:textId="6CDF2141"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29</w:t>
            </w:r>
          </w:p>
        </w:tc>
        <w:tc>
          <w:tcPr>
            <w:tcW w:w="434" w:type="dxa"/>
            <w:tcBorders>
              <w:top w:val="nil"/>
              <w:left w:val="nil"/>
              <w:bottom w:val="single" w:sz="4" w:space="0" w:color="auto"/>
              <w:right w:val="single" w:sz="4" w:space="0" w:color="auto"/>
            </w:tcBorders>
            <w:shd w:val="clear" w:color="000000" w:fill="DAEEF3"/>
            <w:noWrap/>
            <w:vAlign w:val="center"/>
            <w:hideMark/>
          </w:tcPr>
          <w:p w14:paraId="3D968111"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nil"/>
              <w:bottom w:val="single" w:sz="4" w:space="0" w:color="auto"/>
              <w:right w:val="single" w:sz="4" w:space="0" w:color="auto"/>
            </w:tcBorders>
            <w:shd w:val="clear" w:color="000000" w:fill="DAEEF3"/>
            <w:noWrap/>
            <w:vAlign w:val="center"/>
            <w:hideMark/>
          </w:tcPr>
          <w:p w14:paraId="51E233F4"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708" w:type="dxa"/>
            <w:tcBorders>
              <w:top w:val="nil"/>
              <w:left w:val="nil"/>
              <w:bottom w:val="single" w:sz="4" w:space="0" w:color="auto"/>
              <w:right w:val="single" w:sz="4" w:space="0" w:color="auto"/>
            </w:tcBorders>
            <w:shd w:val="clear" w:color="000000" w:fill="DAEEF3"/>
            <w:noWrap/>
            <w:vAlign w:val="bottom"/>
            <w:hideMark/>
          </w:tcPr>
          <w:p w14:paraId="6DEFFC1E"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r>
      <w:tr w:rsidR="00700BC9" w:rsidRPr="00FE0CFC" w14:paraId="2308AE45" w14:textId="77777777" w:rsidTr="00B7146D">
        <w:trPr>
          <w:trHeight w:val="282"/>
        </w:trPr>
        <w:tc>
          <w:tcPr>
            <w:tcW w:w="722" w:type="dxa"/>
            <w:tcBorders>
              <w:top w:val="nil"/>
              <w:left w:val="nil"/>
              <w:bottom w:val="nil"/>
              <w:right w:val="nil"/>
            </w:tcBorders>
            <w:shd w:val="clear" w:color="auto" w:fill="auto"/>
            <w:vAlign w:val="bottom"/>
            <w:hideMark/>
          </w:tcPr>
          <w:p w14:paraId="0954B1ED"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p>
        </w:tc>
        <w:tc>
          <w:tcPr>
            <w:tcW w:w="2128" w:type="dxa"/>
            <w:tcBorders>
              <w:top w:val="nil"/>
              <w:left w:val="nil"/>
              <w:bottom w:val="nil"/>
              <w:right w:val="nil"/>
            </w:tcBorders>
            <w:shd w:val="clear" w:color="auto" w:fill="auto"/>
            <w:vAlign w:val="bottom"/>
            <w:hideMark/>
          </w:tcPr>
          <w:p w14:paraId="113A87CC"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p>
        </w:tc>
        <w:tc>
          <w:tcPr>
            <w:tcW w:w="284" w:type="dxa"/>
            <w:tcBorders>
              <w:top w:val="single" w:sz="4" w:space="0" w:color="auto"/>
              <w:left w:val="nil"/>
              <w:bottom w:val="nil"/>
              <w:right w:val="nil"/>
            </w:tcBorders>
            <w:shd w:val="clear" w:color="auto" w:fill="auto"/>
            <w:noWrap/>
            <w:vAlign w:val="bottom"/>
            <w:hideMark/>
          </w:tcPr>
          <w:p w14:paraId="0D786784"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451" w:type="dxa"/>
            <w:tcBorders>
              <w:top w:val="single" w:sz="4" w:space="0" w:color="auto"/>
              <w:left w:val="nil"/>
              <w:bottom w:val="nil"/>
              <w:right w:val="nil"/>
            </w:tcBorders>
            <w:shd w:val="clear" w:color="auto" w:fill="auto"/>
            <w:noWrap/>
            <w:vAlign w:val="bottom"/>
            <w:hideMark/>
          </w:tcPr>
          <w:p w14:paraId="5F27F497"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734" w:type="dxa"/>
            <w:tcBorders>
              <w:top w:val="nil"/>
              <w:left w:val="nil"/>
              <w:bottom w:val="nil"/>
              <w:right w:val="nil"/>
            </w:tcBorders>
            <w:shd w:val="clear" w:color="auto" w:fill="auto"/>
            <w:noWrap/>
            <w:vAlign w:val="bottom"/>
            <w:hideMark/>
          </w:tcPr>
          <w:p w14:paraId="1ADF2331"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nil"/>
              <w:bottom w:val="nil"/>
              <w:right w:val="nil"/>
            </w:tcBorders>
            <w:shd w:val="clear" w:color="auto" w:fill="auto"/>
            <w:noWrap/>
            <w:vAlign w:val="bottom"/>
            <w:hideMark/>
          </w:tcPr>
          <w:p w14:paraId="7D55DC93"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p>
        </w:tc>
        <w:tc>
          <w:tcPr>
            <w:tcW w:w="261" w:type="dxa"/>
            <w:tcBorders>
              <w:top w:val="nil"/>
              <w:left w:val="nil"/>
              <w:bottom w:val="nil"/>
              <w:right w:val="nil"/>
            </w:tcBorders>
            <w:shd w:val="clear" w:color="auto" w:fill="auto"/>
            <w:noWrap/>
            <w:vAlign w:val="bottom"/>
            <w:hideMark/>
          </w:tcPr>
          <w:p w14:paraId="61FBE212"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nil"/>
              <w:right w:val="nil"/>
            </w:tcBorders>
            <w:shd w:val="clear" w:color="auto" w:fill="auto"/>
            <w:vAlign w:val="bottom"/>
            <w:hideMark/>
          </w:tcPr>
          <w:p w14:paraId="171CB152"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nil"/>
              <w:right w:val="nil"/>
            </w:tcBorders>
            <w:shd w:val="clear" w:color="auto" w:fill="auto"/>
            <w:vAlign w:val="bottom"/>
            <w:hideMark/>
          </w:tcPr>
          <w:p w14:paraId="42CB5607"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p>
        </w:tc>
        <w:tc>
          <w:tcPr>
            <w:tcW w:w="301" w:type="dxa"/>
            <w:tcBorders>
              <w:top w:val="single" w:sz="4" w:space="0" w:color="auto"/>
              <w:left w:val="nil"/>
              <w:bottom w:val="nil"/>
              <w:right w:val="nil"/>
            </w:tcBorders>
            <w:shd w:val="clear" w:color="auto" w:fill="auto"/>
            <w:noWrap/>
            <w:vAlign w:val="bottom"/>
            <w:hideMark/>
          </w:tcPr>
          <w:p w14:paraId="0DB03013"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434" w:type="dxa"/>
            <w:tcBorders>
              <w:top w:val="nil"/>
              <w:left w:val="nil"/>
              <w:bottom w:val="nil"/>
              <w:right w:val="nil"/>
            </w:tcBorders>
            <w:shd w:val="clear" w:color="auto" w:fill="auto"/>
            <w:noWrap/>
            <w:vAlign w:val="bottom"/>
            <w:hideMark/>
          </w:tcPr>
          <w:p w14:paraId="3B310119"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right w:val="nil"/>
            </w:tcBorders>
            <w:shd w:val="clear" w:color="auto" w:fill="auto"/>
            <w:noWrap/>
            <w:vAlign w:val="bottom"/>
            <w:hideMark/>
          </w:tcPr>
          <w:p w14:paraId="6203FEC3"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nil"/>
              <w:bottom w:val="nil"/>
              <w:right w:val="nil"/>
            </w:tcBorders>
            <w:shd w:val="clear" w:color="auto" w:fill="auto"/>
            <w:noWrap/>
            <w:vAlign w:val="bottom"/>
            <w:hideMark/>
          </w:tcPr>
          <w:p w14:paraId="4E516125" w14:textId="77777777" w:rsidR="00700BC9" w:rsidRPr="00FE0CFC" w:rsidRDefault="00700BC9" w:rsidP="00700BC9">
            <w:pPr>
              <w:spacing w:after="0" w:line="240" w:lineRule="auto"/>
              <w:jc w:val="center"/>
              <w:rPr>
                <w:rFonts w:ascii="Times New Roman" w:eastAsia="Times New Roman" w:hAnsi="Times New Roman" w:cs="Times New Roman"/>
                <w:color w:val="000000"/>
                <w:sz w:val="12"/>
                <w:szCs w:val="12"/>
              </w:rPr>
            </w:pPr>
          </w:p>
        </w:tc>
      </w:tr>
      <w:tr w:rsidR="00700BC9" w:rsidRPr="00FE0CFC" w14:paraId="05325E86" w14:textId="77777777" w:rsidTr="00314332">
        <w:trPr>
          <w:trHeight w:val="70"/>
        </w:trPr>
        <w:tc>
          <w:tcPr>
            <w:tcW w:w="8212" w:type="dxa"/>
            <w:gridSpan w:val="11"/>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1F126123" w14:textId="4085F3A8" w:rsidR="00700BC9" w:rsidRPr="00FE0CFC" w:rsidRDefault="00700BC9" w:rsidP="00700BC9">
            <w:pPr>
              <w:spacing w:after="0" w:line="240" w:lineRule="auto"/>
              <w:jc w:val="center"/>
              <w:rPr>
                <w:rFonts w:ascii="Times New Roman" w:eastAsia="Times New Roman" w:hAnsi="Times New Roman" w:cs="Times New Roman"/>
                <w:b/>
                <w:bCs/>
                <w:color w:val="000000"/>
                <w:sz w:val="12"/>
                <w:szCs w:val="12"/>
              </w:rPr>
            </w:pPr>
            <w:r w:rsidRPr="00FE0CFC">
              <w:rPr>
                <w:rFonts w:ascii="Times New Roman" w:eastAsia="Times New Roman" w:hAnsi="Times New Roman" w:cs="Times New Roman"/>
                <w:b/>
                <w:bCs/>
                <w:color w:val="000000"/>
                <w:sz w:val="12"/>
                <w:szCs w:val="12"/>
              </w:rPr>
              <w:t xml:space="preserve">TOTAL CREDITS </w:t>
            </w:r>
            <w:r>
              <w:rPr>
                <w:rFonts w:ascii="Times New Roman" w:eastAsia="Times New Roman" w:hAnsi="Times New Roman" w:cs="Times New Roman"/>
                <w:b/>
                <w:bCs/>
                <w:color w:val="000000"/>
                <w:sz w:val="12"/>
                <w:szCs w:val="12"/>
              </w:rPr>
              <w:t>100</w:t>
            </w:r>
            <w:r w:rsidRPr="00FE0CFC">
              <w:rPr>
                <w:rFonts w:ascii="Times New Roman" w:eastAsia="Times New Roman" w:hAnsi="Times New Roman" w:cs="Times New Roman"/>
                <w:b/>
                <w:bCs/>
                <w:color w:val="000000"/>
                <w:sz w:val="12"/>
                <w:szCs w:val="12"/>
              </w:rPr>
              <w:t xml:space="preserve"> -  ECTS 1</w:t>
            </w:r>
            <w:r>
              <w:rPr>
                <w:rFonts w:ascii="Times New Roman" w:eastAsia="Times New Roman" w:hAnsi="Times New Roman" w:cs="Times New Roman"/>
                <w:b/>
                <w:bCs/>
                <w:color w:val="000000"/>
                <w:sz w:val="12"/>
                <w:szCs w:val="12"/>
              </w:rPr>
              <w:t>20</w:t>
            </w:r>
          </w:p>
        </w:tc>
        <w:tc>
          <w:tcPr>
            <w:tcW w:w="734" w:type="dxa"/>
            <w:tcBorders>
              <w:top w:val="nil"/>
              <w:left w:val="nil"/>
              <w:bottom w:val="nil"/>
              <w:right w:val="nil"/>
            </w:tcBorders>
            <w:shd w:val="clear" w:color="000000" w:fill="auto"/>
            <w:noWrap/>
            <w:vAlign w:val="center"/>
            <w:hideMark/>
          </w:tcPr>
          <w:p w14:paraId="1F254DEA" w14:textId="77777777" w:rsidR="00700BC9" w:rsidRPr="00FE0CFC" w:rsidRDefault="00700BC9" w:rsidP="00700BC9">
            <w:pPr>
              <w:spacing w:after="0" w:line="240" w:lineRule="auto"/>
              <w:jc w:val="center"/>
              <w:rPr>
                <w:rFonts w:ascii="Times New Roman" w:eastAsia="Times New Roman" w:hAnsi="Times New Roman" w:cs="Times New Roman"/>
                <w:b/>
                <w:bCs/>
                <w:color w:val="000000"/>
                <w:sz w:val="12"/>
                <w:szCs w:val="12"/>
              </w:rPr>
            </w:pPr>
            <w:r w:rsidRPr="00FE0CFC">
              <w:rPr>
                <w:rFonts w:ascii="Times New Roman" w:eastAsia="Times New Roman" w:hAnsi="Times New Roman" w:cs="Times New Roman"/>
                <w:b/>
                <w:bCs/>
                <w:color w:val="000000"/>
                <w:sz w:val="12"/>
                <w:szCs w:val="12"/>
              </w:rPr>
              <w:t> </w:t>
            </w:r>
          </w:p>
        </w:tc>
        <w:tc>
          <w:tcPr>
            <w:tcW w:w="708" w:type="dxa"/>
            <w:tcBorders>
              <w:top w:val="nil"/>
              <w:left w:val="nil"/>
              <w:bottom w:val="nil"/>
              <w:right w:val="nil"/>
            </w:tcBorders>
            <w:shd w:val="clear" w:color="auto" w:fill="auto"/>
            <w:noWrap/>
            <w:vAlign w:val="bottom"/>
            <w:hideMark/>
          </w:tcPr>
          <w:p w14:paraId="752AC772" w14:textId="77777777" w:rsidR="00700BC9" w:rsidRPr="00FE0CFC" w:rsidRDefault="00700BC9" w:rsidP="00700BC9">
            <w:pPr>
              <w:spacing w:after="0" w:line="240" w:lineRule="auto"/>
              <w:rPr>
                <w:rFonts w:ascii="Times New Roman" w:eastAsia="Times New Roman" w:hAnsi="Times New Roman" w:cs="Times New Roman"/>
                <w:color w:val="000000"/>
                <w:sz w:val="12"/>
                <w:szCs w:val="12"/>
              </w:rPr>
            </w:pPr>
          </w:p>
        </w:tc>
      </w:tr>
    </w:tbl>
    <w:p w14:paraId="7860E2C3" w14:textId="77777777" w:rsidR="0060058F" w:rsidRPr="004E04B1" w:rsidRDefault="0060058F" w:rsidP="0060058F">
      <w:pPr>
        <w:jc w:val="both"/>
        <w:rPr>
          <w:rFonts w:cs="Arial"/>
          <w:b/>
          <w:sz w:val="20"/>
          <w:szCs w:val="20"/>
        </w:rPr>
      </w:pPr>
    </w:p>
    <w:p w14:paraId="37E859DD" w14:textId="77777777" w:rsidR="0060058F" w:rsidRPr="005232DD" w:rsidRDefault="0060058F" w:rsidP="0060058F">
      <w:pPr>
        <w:autoSpaceDE w:val="0"/>
        <w:autoSpaceDN w:val="0"/>
        <w:adjustRightInd w:val="0"/>
        <w:spacing w:after="0" w:line="240" w:lineRule="auto"/>
        <w:jc w:val="both"/>
        <w:rPr>
          <w:rFonts w:cs="Arial"/>
          <w:b/>
        </w:rPr>
      </w:pPr>
      <w:r w:rsidRPr="005232DD">
        <w:rPr>
          <w:rFonts w:cs="Arial"/>
          <w:b/>
        </w:rPr>
        <w:t>7. CERTIFICATION OF THE SUPPLEMENT</w:t>
      </w:r>
    </w:p>
    <w:p w14:paraId="67CC330C" w14:textId="77777777" w:rsidR="0060058F" w:rsidRPr="004E04B1" w:rsidRDefault="0060058F" w:rsidP="0060058F">
      <w:pPr>
        <w:autoSpaceDE w:val="0"/>
        <w:autoSpaceDN w:val="0"/>
        <w:adjustRightInd w:val="0"/>
        <w:spacing w:after="0" w:line="240" w:lineRule="auto"/>
        <w:jc w:val="both"/>
        <w:rPr>
          <w:rFonts w:cs="Arial"/>
          <w:b/>
          <w:sz w:val="20"/>
        </w:rPr>
      </w:pPr>
    </w:p>
    <w:p w14:paraId="1FCF434E"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7.1. </w:t>
      </w:r>
      <w:r w:rsidRPr="004E04B1">
        <w:rPr>
          <w:rFonts w:cs="Arial"/>
          <w:i/>
          <w:sz w:val="20"/>
        </w:rPr>
        <w:t>Date</w:t>
      </w:r>
      <w:r w:rsidRPr="004E04B1">
        <w:rPr>
          <w:rFonts w:cs="Arial"/>
          <w:sz w:val="20"/>
        </w:rPr>
        <w:tab/>
      </w:r>
      <w:r w:rsidRPr="004E04B1">
        <w:rPr>
          <w:rFonts w:cs="Arial"/>
          <w:sz w:val="20"/>
        </w:rPr>
        <w:tab/>
      </w:r>
      <w:r w:rsidRPr="004E04B1">
        <w:rPr>
          <w:rFonts w:cs="Arial"/>
          <w:sz w:val="20"/>
        </w:rPr>
        <w:tab/>
      </w:r>
      <w:r w:rsidRPr="004E04B1">
        <w:rPr>
          <w:rFonts w:cs="Arial"/>
          <w:sz w:val="20"/>
        </w:rPr>
        <w:tab/>
        <w:t>:</w:t>
      </w:r>
      <w:r w:rsidR="00EA285A">
        <w:rPr>
          <w:rFonts w:cs="Arial"/>
          <w:sz w:val="20"/>
        </w:rPr>
        <w:t xml:space="preserve"> </w:t>
      </w:r>
    </w:p>
    <w:p w14:paraId="6D55C90C" w14:textId="77777777" w:rsidR="0060058F" w:rsidRPr="004E04B1" w:rsidRDefault="0060058F" w:rsidP="0060058F">
      <w:pPr>
        <w:autoSpaceDE w:val="0"/>
        <w:autoSpaceDN w:val="0"/>
        <w:adjustRightInd w:val="0"/>
        <w:spacing w:after="0" w:line="240" w:lineRule="auto"/>
        <w:jc w:val="both"/>
        <w:rPr>
          <w:rFonts w:cs="Arial"/>
          <w:sz w:val="20"/>
        </w:rPr>
      </w:pPr>
    </w:p>
    <w:p w14:paraId="0F0EB6AA" w14:textId="77777777" w:rsidR="0060058F" w:rsidRPr="004E04B1" w:rsidRDefault="0060058F" w:rsidP="0060058F">
      <w:pPr>
        <w:autoSpaceDE w:val="0"/>
        <w:autoSpaceDN w:val="0"/>
        <w:adjustRightInd w:val="0"/>
        <w:spacing w:after="0" w:line="240" w:lineRule="auto"/>
        <w:jc w:val="both"/>
        <w:rPr>
          <w:rFonts w:cs="Arial"/>
          <w:sz w:val="20"/>
        </w:rPr>
      </w:pPr>
      <w:r w:rsidRPr="004E04B1">
        <w:rPr>
          <w:rFonts w:cs="Arial"/>
          <w:sz w:val="20"/>
        </w:rPr>
        <w:t xml:space="preserve">7.2. Name and </w:t>
      </w:r>
      <w:r w:rsidRPr="004E04B1">
        <w:rPr>
          <w:rFonts w:cs="Arial"/>
          <w:i/>
          <w:sz w:val="20"/>
        </w:rPr>
        <w:t>Signature</w:t>
      </w:r>
      <w:r w:rsidRPr="004E04B1">
        <w:rPr>
          <w:rFonts w:cs="Arial"/>
          <w:sz w:val="20"/>
        </w:rPr>
        <w:tab/>
      </w:r>
      <w:r w:rsidRPr="004E04B1">
        <w:rPr>
          <w:rFonts w:cs="Arial"/>
          <w:sz w:val="20"/>
        </w:rPr>
        <w:tab/>
      </w:r>
      <w:proofErr w:type="gramStart"/>
      <w:r>
        <w:rPr>
          <w:rFonts w:cs="Arial"/>
          <w:sz w:val="20"/>
        </w:rPr>
        <w:tab/>
      </w:r>
      <w:r w:rsidRPr="004E04B1">
        <w:rPr>
          <w:rFonts w:cs="Arial"/>
          <w:sz w:val="20"/>
        </w:rPr>
        <w:t>:</w:t>
      </w:r>
      <w:proofErr w:type="spellStart"/>
      <w:r w:rsidRPr="004E04B1">
        <w:rPr>
          <w:rFonts w:cs="Arial"/>
          <w:sz w:val="20"/>
        </w:rPr>
        <w:t>ÜmitSerdaroğlu</w:t>
      </w:r>
      <w:proofErr w:type="spellEnd"/>
      <w:proofErr w:type="gramEnd"/>
    </w:p>
    <w:p w14:paraId="4282616A" w14:textId="77777777" w:rsidR="0060058F" w:rsidRPr="004E04B1" w:rsidRDefault="0060058F" w:rsidP="0060058F">
      <w:pPr>
        <w:autoSpaceDE w:val="0"/>
        <w:autoSpaceDN w:val="0"/>
        <w:adjustRightInd w:val="0"/>
        <w:spacing w:after="0" w:line="240" w:lineRule="auto"/>
        <w:rPr>
          <w:rFonts w:cs="Arial"/>
          <w:sz w:val="20"/>
        </w:rPr>
      </w:pPr>
    </w:p>
    <w:p w14:paraId="1EDFE831"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7.3. </w:t>
      </w:r>
      <w:r w:rsidRPr="004E04B1">
        <w:rPr>
          <w:rFonts w:cs="Arial"/>
          <w:i/>
          <w:sz w:val="20"/>
        </w:rPr>
        <w:t>Capacity</w:t>
      </w:r>
      <w:r w:rsidRPr="004E04B1">
        <w:rPr>
          <w:rFonts w:cs="Arial"/>
          <w:sz w:val="20"/>
        </w:rPr>
        <w:tab/>
      </w:r>
      <w:r w:rsidRPr="004E04B1">
        <w:rPr>
          <w:rFonts w:cs="Arial"/>
          <w:sz w:val="20"/>
        </w:rPr>
        <w:tab/>
      </w:r>
      <w:r w:rsidRPr="004E04B1">
        <w:rPr>
          <w:rFonts w:cs="Arial"/>
          <w:sz w:val="20"/>
        </w:rPr>
        <w:tab/>
      </w:r>
      <w:r w:rsidRPr="004E04B1">
        <w:rPr>
          <w:rFonts w:cs="Arial"/>
          <w:sz w:val="20"/>
        </w:rPr>
        <w:tab/>
        <w:t>: Registrar</w:t>
      </w:r>
    </w:p>
    <w:p w14:paraId="0EDB5A9F" w14:textId="77777777" w:rsidR="0060058F" w:rsidRPr="004E04B1" w:rsidRDefault="0060058F" w:rsidP="0060058F">
      <w:pPr>
        <w:autoSpaceDE w:val="0"/>
        <w:autoSpaceDN w:val="0"/>
        <w:adjustRightInd w:val="0"/>
        <w:spacing w:after="0" w:line="240" w:lineRule="auto"/>
        <w:rPr>
          <w:rFonts w:cs="Arial"/>
          <w:sz w:val="20"/>
        </w:rPr>
      </w:pPr>
    </w:p>
    <w:p w14:paraId="10304FCB" w14:textId="77777777" w:rsidR="0060058F" w:rsidRPr="004E04B1" w:rsidRDefault="0060058F" w:rsidP="0060058F">
      <w:pPr>
        <w:autoSpaceDE w:val="0"/>
        <w:autoSpaceDN w:val="0"/>
        <w:adjustRightInd w:val="0"/>
        <w:spacing w:after="0" w:line="240" w:lineRule="auto"/>
        <w:rPr>
          <w:rFonts w:cs="Arial"/>
          <w:sz w:val="20"/>
        </w:rPr>
      </w:pPr>
    </w:p>
    <w:p w14:paraId="2871E3E8" w14:textId="77777777" w:rsidR="0060058F" w:rsidRPr="004E04B1" w:rsidRDefault="0060058F" w:rsidP="0060058F">
      <w:pPr>
        <w:autoSpaceDE w:val="0"/>
        <w:autoSpaceDN w:val="0"/>
        <w:adjustRightInd w:val="0"/>
        <w:spacing w:after="0" w:line="240" w:lineRule="auto"/>
        <w:rPr>
          <w:rFonts w:cs="Arial"/>
          <w:sz w:val="20"/>
        </w:rPr>
      </w:pPr>
    </w:p>
    <w:p w14:paraId="344107DC"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7.4. </w:t>
      </w:r>
      <w:r w:rsidRPr="004E04B1">
        <w:rPr>
          <w:rFonts w:cs="Arial"/>
          <w:i/>
          <w:sz w:val="20"/>
        </w:rPr>
        <w:t>Official stamp or seal</w:t>
      </w:r>
      <w:r w:rsidRPr="004E04B1">
        <w:rPr>
          <w:rFonts w:cs="Arial"/>
          <w:sz w:val="20"/>
        </w:rPr>
        <w:tab/>
      </w:r>
      <w:r w:rsidRPr="004E04B1">
        <w:rPr>
          <w:rFonts w:cs="Arial"/>
          <w:sz w:val="20"/>
        </w:rPr>
        <w:tab/>
        <w:t>:</w:t>
      </w:r>
    </w:p>
    <w:p w14:paraId="3DD74ED3" w14:textId="77777777" w:rsidR="0060058F" w:rsidRPr="004E04B1" w:rsidRDefault="0060058F" w:rsidP="0060058F">
      <w:pPr>
        <w:autoSpaceDE w:val="0"/>
        <w:autoSpaceDN w:val="0"/>
        <w:adjustRightInd w:val="0"/>
        <w:spacing w:after="0" w:line="240" w:lineRule="auto"/>
        <w:jc w:val="both"/>
        <w:rPr>
          <w:rFonts w:cs="Arial"/>
          <w:b/>
          <w:sz w:val="20"/>
        </w:rPr>
      </w:pPr>
    </w:p>
    <w:p w14:paraId="07F7CE92" w14:textId="77777777" w:rsidR="0060058F" w:rsidRPr="005232DD" w:rsidRDefault="0060058F" w:rsidP="0060058F">
      <w:pPr>
        <w:autoSpaceDE w:val="0"/>
        <w:autoSpaceDN w:val="0"/>
        <w:adjustRightInd w:val="0"/>
        <w:spacing w:after="0" w:line="240" w:lineRule="auto"/>
        <w:jc w:val="both"/>
        <w:rPr>
          <w:rFonts w:cs="Arial"/>
          <w:b/>
        </w:rPr>
      </w:pPr>
    </w:p>
    <w:p w14:paraId="48BC6951" w14:textId="77777777" w:rsidR="00165C18" w:rsidRDefault="00165C18">
      <w:r>
        <w:br w:type="page"/>
      </w:r>
    </w:p>
    <w:p w14:paraId="7F211DB1" w14:textId="77777777" w:rsidR="00165C18" w:rsidRPr="005232DD" w:rsidRDefault="00165C18" w:rsidP="00165C18">
      <w:pPr>
        <w:autoSpaceDE w:val="0"/>
        <w:autoSpaceDN w:val="0"/>
        <w:adjustRightInd w:val="0"/>
        <w:spacing w:after="0" w:line="240" w:lineRule="auto"/>
        <w:jc w:val="both"/>
        <w:rPr>
          <w:rFonts w:cs="Arial"/>
          <w:b/>
        </w:rPr>
      </w:pPr>
      <w:r w:rsidRPr="005232DD">
        <w:rPr>
          <w:rFonts w:cs="Arial"/>
          <w:b/>
        </w:rPr>
        <w:lastRenderedPageBreak/>
        <w:t xml:space="preserve">8. INFORMATION ON THE NATIONAL HIGHER </w:t>
      </w:r>
      <w:r w:rsidR="00A16554" w:rsidRPr="005232DD">
        <w:rPr>
          <w:rFonts w:cs="Arial"/>
          <w:b/>
        </w:rPr>
        <w:t>EDUCATION</w:t>
      </w:r>
      <w:r w:rsidRPr="005232DD">
        <w:rPr>
          <w:rFonts w:cs="Arial"/>
          <w:b/>
        </w:rPr>
        <w:t xml:space="preserve"> SYSTEM</w:t>
      </w:r>
    </w:p>
    <w:p w14:paraId="347D0444" w14:textId="77777777" w:rsidR="00165C18" w:rsidRPr="005232DD" w:rsidRDefault="00165C18" w:rsidP="00165C18">
      <w:pPr>
        <w:autoSpaceDE w:val="0"/>
        <w:autoSpaceDN w:val="0"/>
        <w:adjustRightInd w:val="0"/>
        <w:spacing w:after="0" w:line="240" w:lineRule="auto"/>
        <w:jc w:val="both"/>
        <w:rPr>
          <w:rFonts w:cs="Arial"/>
          <w:b/>
        </w:rPr>
      </w:pPr>
    </w:p>
    <w:p w14:paraId="3B196D02"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The basic structure of the North Cyprus Education System consists of four main stages as pre-school education, primary education, secondary education and higher education.</w:t>
      </w:r>
    </w:p>
    <w:p w14:paraId="5977CA6E" w14:textId="77777777" w:rsidR="00165C18" w:rsidRPr="005232DD" w:rsidRDefault="00165C18" w:rsidP="00165C18">
      <w:pPr>
        <w:autoSpaceDE w:val="0"/>
        <w:autoSpaceDN w:val="0"/>
        <w:adjustRightInd w:val="0"/>
        <w:spacing w:after="0" w:line="240" w:lineRule="auto"/>
        <w:jc w:val="both"/>
        <w:rPr>
          <w:rFonts w:cs="Arial"/>
          <w:sz w:val="20"/>
          <w:szCs w:val="20"/>
        </w:rPr>
      </w:pPr>
    </w:p>
    <w:p w14:paraId="639DBC98"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 xml:space="preserve">Pre-school education consists of non-compulsory programs whereas primary education is a compulsory </w:t>
      </w:r>
      <w:proofErr w:type="gramStart"/>
      <w:r w:rsidRPr="005232DD">
        <w:rPr>
          <w:rFonts w:cs="Arial"/>
          <w:sz w:val="20"/>
          <w:szCs w:val="20"/>
        </w:rPr>
        <w:t>8 year</w:t>
      </w:r>
      <w:proofErr w:type="gramEnd"/>
      <w:r w:rsidRPr="005232DD">
        <w:rPr>
          <w:rFonts w:cs="Arial"/>
          <w:sz w:val="20"/>
          <w:szCs w:val="20"/>
        </w:rPr>
        <w:t xml:space="preserve"> program for all children beginning from the age of 6. The secondary education system includes “General High Schools” and “Vocational and Technical High Schools”.</w:t>
      </w:r>
    </w:p>
    <w:p w14:paraId="3558FCDE" w14:textId="77777777" w:rsidR="00165C18" w:rsidRPr="005232DD" w:rsidRDefault="00165C18" w:rsidP="00165C18">
      <w:pPr>
        <w:autoSpaceDE w:val="0"/>
        <w:autoSpaceDN w:val="0"/>
        <w:adjustRightInd w:val="0"/>
        <w:spacing w:after="0" w:line="240" w:lineRule="auto"/>
        <w:jc w:val="both"/>
        <w:rPr>
          <w:rFonts w:cs="Arial"/>
          <w:sz w:val="18"/>
          <w:szCs w:val="18"/>
        </w:rPr>
      </w:pPr>
    </w:p>
    <w:p w14:paraId="31E9AED6"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 xml:space="preserve">The Higher Education System in North Cyprus is regulated by the Higher Education Planning, Evaluation, </w:t>
      </w:r>
      <w:proofErr w:type="spellStart"/>
      <w:r w:rsidRPr="005232DD">
        <w:rPr>
          <w:rFonts w:cs="Arial"/>
          <w:sz w:val="20"/>
          <w:szCs w:val="20"/>
        </w:rPr>
        <w:t>Accreditationand</w:t>
      </w:r>
      <w:proofErr w:type="spellEnd"/>
      <w:r w:rsidRPr="005232DD">
        <w:rPr>
          <w:rFonts w:cs="Arial"/>
          <w:sz w:val="20"/>
          <w:szCs w:val="20"/>
        </w:rPr>
        <w:t xml:space="preserve"> Coordination Council (</w:t>
      </w:r>
      <w:proofErr w:type="gramStart"/>
      <w:r w:rsidRPr="005232DD">
        <w:rPr>
          <w:rFonts w:cs="Arial"/>
          <w:sz w:val="20"/>
          <w:szCs w:val="20"/>
        </w:rPr>
        <w:t>YükseköğretimPlanlama,Denetleme</w:t>
      </w:r>
      <w:proofErr w:type="gramEnd"/>
      <w:r w:rsidRPr="005232DD">
        <w:rPr>
          <w:rFonts w:cs="Arial"/>
          <w:sz w:val="20"/>
          <w:szCs w:val="20"/>
        </w:rPr>
        <w:t>,AkreditasyonveKoordinasyonKurulu</w:t>
      </w:r>
      <w:r>
        <w:rPr>
          <w:rFonts w:cs="Arial"/>
          <w:sz w:val="20"/>
          <w:szCs w:val="20"/>
        </w:rPr>
        <w:t xml:space="preserve"> – </w:t>
      </w:r>
      <w:r w:rsidRPr="005232DD">
        <w:rPr>
          <w:rFonts w:cs="Arial"/>
          <w:sz w:val="20"/>
          <w:szCs w:val="20"/>
        </w:rPr>
        <w:t>YÖDAK). Established in 1988, the Council regulates the activities of higher education institutions with respect to research, governing, planning and organization. The higher education institutions are established within the framework of the Higher Education Law. All programs of higher education should be accredited by YÖDAK.</w:t>
      </w:r>
    </w:p>
    <w:p w14:paraId="6CE50794" w14:textId="77777777" w:rsidR="00165C18" w:rsidRPr="005232DD" w:rsidRDefault="00165C18" w:rsidP="00165C18">
      <w:pPr>
        <w:autoSpaceDE w:val="0"/>
        <w:autoSpaceDN w:val="0"/>
        <w:adjustRightInd w:val="0"/>
        <w:spacing w:after="0" w:line="240" w:lineRule="auto"/>
        <w:jc w:val="both"/>
        <w:rPr>
          <w:rFonts w:cs="Arial"/>
          <w:sz w:val="20"/>
          <w:szCs w:val="20"/>
        </w:rPr>
      </w:pPr>
    </w:p>
    <w:p w14:paraId="2960AFAE"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Higher education in North Cyprus comprises all post</w:t>
      </w:r>
      <w:r>
        <w:rPr>
          <w:rFonts w:cs="Arial"/>
          <w:sz w:val="20"/>
          <w:szCs w:val="20"/>
        </w:rPr>
        <w:t>-</w:t>
      </w:r>
      <w:r w:rsidRPr="005232DD">
        <w:rPr>
          <w:rFonts w:cs="Arial"/>
          <w:sz w:val="20"/>
          <w:szCs w:val="20"/>
        </w:rPr>
        <w:t>secondary higher education programmes, consisting of short, first, second, and third cycle degrees in terms of terminology of the Bologna Process. The structure of North Cyprus higher education degrees is based on a two-tier system, except for dentistry, pharmacy, medicine and veterinary medicine programmes which have a one-tier system. The duration of these one-tier programmes is five years except for medicine which lasts six years. The qualifications in these one-tier programmes are equivalent to the first cycle (bachelor degree) plus secondary cycle (master degree) degree. Undergraduate level of study consists of short cycle (associate degree) - (</w:t>
      </w:r>
      <w:proofErr w:type="spellStart"/>
      <w:r w:rsidRPr="005232DD">
        <w:rPr>
          <w:rFonts w:cs="Arial"/>
          <w:sz w:val="20"/>
          <w:szCs w:val="20"/>
        </w:rPr>
        <w:t>önlisansderecesi</w:t>
      </w:r>
      <w:proofErr w:type="spellEnd"/>
      <w:r w:rsidRPr="005232DD">
        <w:rPr>
          <w:rFonts w:cs="Arial"/>
          <w:sz w:val="20"/>
          <w:szCs w:val="20"/>
        </w:rPr>
        <w:t>) and first cycle (bachelor degree) - (</w:t>
      </w:r>
      <w:proofErr w:type="spellStart"/>
      <w:r w:rsidRPr="005232DD">
        <w:rPr>
          <w:rFonts w:cs="Arial"/>
          <w:sz w:val="20"/>
          <w:szCs w:val="20"/>
        </w:rPr>
        <w:t>lisansderecesi</w:t>
      </w:r>
      <w:proofErr w:type="spellEnd"/>
      <w:r w:rsidRPr="005232DD">
        <w:rPr>
          <w:rFonts w:cs="Arial"/>
          <w:sz w:val="20"/>
          <w:szCs w:val="20"/>
        </w:rPr>
        <w:t>) degrees which are awarded after the successful completion of full-time two-year and four-year study programmes, respectively.</w:t>
      </w:r>
    </w:p>
    <w:p w14:paraId="7D4063E0" w14:textId="77777777" w:rsidR="00165C18" w:rsidRPr="005232DD" w:rsidRDefault="00165C18" w:rsidP="00165C18">
      <w:pPr>
        <w:autoSpaceDE w:val="0"/>
        <w:autoSpaceDN w:val="0"/>
        <w:adjustRightInd w:val="0"/>
        <w:spacing w:after="0" w:line="240" w:lineRule="auto"/>
        <w:jc w:val="both"/>
        <w:rPr>
          <w:rFonts w:cs="Arial"/>
          <w:sz w:val="20"/>
          <w:szCs w:val="20"/>
        </w:rPr>
      </w:pPr>
    </w:p>
    <w:p w14:paraId="2A447506"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Graduate level of study consists of second cycle (master degree) – (</w:t>
      </w:r>
      <w:proofErr w:type="spellStart"/>
      <w:r w:rsidRPr="005232DD">
        <w:rPr>
          <w:rFonts w:cs="Arial"/>
          <w:sz w:val="20"/>
          <w:szCs w:val="20"/>
        </w:rPr>
        <w:t>yükseklisansderecesi</w:t>
      </w:r>
      <w:proofErr w:type="spellEnd"/>
      <w:r w:rsidRPr="005232DD">
        <w:rPr>
          <w:rFonts w:cs="Arial"/>
          <w:sz w:val="20"/>
          <w:szCs w:val="20"/>
        </w:rPr>
        <w:t>) and third cycle (doctorate) – (</w:t>
      </w:r>
      <w:proofErr w:type="spellStart"/>
      <w:r w:rsidRPr="005232DD">
        <w:rPr>
          <w:rFonts w:cs="Arial"/>
          <w:sz w:val="20"/>
          <w:szCs w:val="20"/>
        </w:rPr>
        <w:t>doktoraderecesi</w:t>
      </w:r>
      <w:proofErr w:type="spellEnd"/>
      <w:r w:rsidRPr="005232DD">
        <w:rPr>
          <w:rFonts w:cs="Arial"/>
          <w:sz w:val="20"/>
          <w:szCs w:val="20"/>
        </w:rPr>
        <w:t>) degree programmes. Second cycle is divided into two sub-types named as master without thesis and master with thesis. Master programmes without thesis consists of courses and semester project. The master programmes with a thesis consist of courses, a seminar, and a thesis. Third cycle (doctorate) degree programmes consist of completion of courses, passing a qualifying examination and a doctoral thesis. Specializations in dentistry, accepted as equivalent to third cycle programmes are carried out within the faculties of dentistry. Specialization in medicine, accepted as equivalent to third cycle programmes are carried out within the faculties of medicine, and university hospitals and training hospitals operated by the Ministry of Health.</w:t>
      </w:r>
    </w:p>
    <w:p w14:paraId="1F4A2958" w14:textId="77777777" w:rsidR="00165C18" w:rsidRPr="005232DD" w:rsidRDefault="00165C18" w:rsidP="00165C18">
      <w:pPr>
        <w:autoSpaceDE w:val="0"/>
        <w:autoSpaceDN w:val="0"/>
        <w:adjustRightInd w:val="0"/>
        <w:spacing w:after="0" w:line="240" w:lineRule="auto"/>
        <w:jc w:val="both"/>
        <w:rPr>
          <w:rFonts w:cs="Arial"/>
          <w:sz w:val="20"/>
          <w:szCs w:val="20"/>
        </w:rPr>
      </w:pPr>
    </w:p>
    <w:p w14:paraId="7B20D75A" w14:textId="77777777" w:rsidR="00165C18" w:rsidRPr="005232DD" w:rsidRDefault="00165C18" w:rsidP="00165C18">
      <w:pPr>
        <w:autoSpaceDE w:val="0"/>
        <w:autoSpaceDN w:val="0"/>
        <w:adjustRightInd w:val="0"/>
        <w:spacing w:after="0" w:line="240" w:lineRule="auto"/>
        <w:jc w:val="both"/>
        <w:rPr>
          <w:rFonts w:cs="Arial"/>
          <w:sz w:val="18"/>
          <w:szCs w:val="18"/>
        </w:rPr>
      </w:pPr>
      <w:r w:rsidRPr="005232DD">
        <w:rPr>
          <w:rFonts w:cs="Arial"/>
          <w:sz w:val="20"/>
          <w:szCs w:val="20"/>
        </w:rPr>
        <w:t xml:space="preserve">Universities consist of graduate schools (institutes) offering second cycle (master degree) and third cycle (doctorate) degree programmes, faculties offering first cycle (bachelor degree) programmes, four-year higher schools offering first cycle (bachelor degree) degree programmes with a vocational emphasis and two-year vocational schools offering short cycle (associate degree) degree programmes of strictly vocational nature. </w:t>
      </w:r>
    </w:p>
    <w:p w14:paraId="35F2955A" w14:textId="77777777" w:rsidR="00165C18" w:rsidRPr="005232DD" w:rsidRDefault="00165C18" w:rsidP="00165C18">
      <w:pPr>
        <w:autoSpaceDE w:val="0"/>
        <w:autoSpaceDN w:val="0"/>
        <w:adjustRightInd w:val="0"/>
        <w:spacing w:after="0" w:line="240" w:lineRule="auto"/>
        <w:jc w:val="both"/>
        <w:rPr>
          <w:rFonts w:cs="Arial"/>
          <w:sz w:val="18"/>
          <w:szCs w:val="18"/>
        </w:rPr>
      </w:pPr>
    </w:p>
    <w:p w14:paraId="365868B3"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Second cycle degree holders may apply to third cycle programmes if their performance at the first cycle degree level is exceptionally high and their national central Graduate Education Entrance Examination (ALES) score is also high and their application is approved. The doctoral degree is conferred subject to at least one publication in a cited and refereed journal.</w:t>
      </w:r>
    </w:p>
    <w:p w14:paraId="78B56E0B" w14:textId="77777777" w:rsidR="00165C18" w:rsidRPr="005232DD" w:rsidRDefault="00165C18" w:rsidP="00165C18">
      <w:pPr>
        <w:autoSpaceDE w:val="0"/>
        <w:autoSpaceDN w:val="0"/>
        <w:adjustRightInd w:val="0"/>
        <w:spacing w:after="0" w:line="240" w:lineRule="auto"/>
        <w:jc w:val="both"/>
        <w:rPr>
          <w:rFonts w:cs="Arial"/>
          <w:b/>
          <w:sz w:val="18"/>
          <w:szCs w:val="18"/>
        </w:rPr>
      </w:pPr>
    </w:p>
    <w:p w14:paraId="634BA616" w14:textId="77777777" w:rsidR="00165C18" w:rsidRPr="005232DD" w:rsidRDefault="00165C18" w:rsidP="00165C18">
      <w:pPr>
        <w:autoSpaceDE w:val="0"/>
        <w:autoSpaceDN w:val="0"/>
        <w:adjustRightInd w:val="0"/>
        <w:spacing w:after="0" w:line="240" w:lineRule="auto"/>
        <w:jc w:val="both"/>
        <w:rPr>
          <w:rFonts w:cs="Arial"/>
          <w:sz w:val="20"/>
          <w:szCs w:val="20"/>
        </w:rPr>
      </w:pPr>
    </w:p>
    <w:p w14:paraId="682F9133" w14:textId="77777777" w:rsidR="00165C18" w:rsidRPr="005232DD" w:rsidRDefault="00165C18" w:rsidP="00165C18">
      <w:pPr>
        <w:autoSpaceDE w:val="0"/>
        <w:autoSpaceDN w:val="0"/>
        <w:adjustRightInd w:val="0"/>
        <w:spacing w:after="0" w:line="240" w:lineRule="auto"/>
        <w:jc w:val="both"/>
        <w:rPr>
          <w:rFonts w:cs="Arial"/>
          <w:sz w:val="18"/>
          <w:szCs w:val="18"/>
        </w:rPr>
      </w:pPr>
    </w:p>
    <w:p w14:paraId="03E2515C" w14:textId="77777777" w:rsidR="00165C18" w:rsidRPr="005232DD" w:rsidRDefault="00165C18" w:rsidP="00165C18"/>
    <w:p w14:paraId="1C57E541" w14:textId="77777777" w:rsidR="00165C18" w:rsidRPr="005232DD" w:rsidRDefault="00165C18" w:rsidP="00165C18"/>
    <w:p w14:paraId="7302B63E" w14:textId="77777777" w:rsidR="00165C18" w:rsidRPr="005232DD" w:rsidRDefault="00165C18" w:rsidP="00165C18"/>
    <w:p w14:paraId="4A165B3D" w14:textId="77777777" w:rsidR="00165C18" w:rsidRPr="005232DD" w:rsidRDefault="00165C18" w:rsidP="00165C18"/>
    <w:p w14:paraId="56B71098" w14:textId="77777777" w:rsidR="00165C18" w:rsidRPr="005232DD" w:rsidRDefault="00165C18" w:rsidP="00165C18">
      <w:r w:rsidRPr="005232DD">
        <w:rPr>
          <w:noProof/>
          <w:lang w:val="tr-TR" w:eastAsia="tr-TR"/>
        </w:rPr>
        <w:lastRenderedPageBreak/>
        <w:drawing>
          <wp:inline distT="0" distB="0" distL="0" distR="0" wp14:anchorId="705A9C9F" wp14:editId="5F378655">
            <wp:extent cx="5760720" cy="8145145"/>
            <wp:effectExtent l="19050" t="0" r="0" b="0"/>
            <wp:docPr id="2" name="Picture 1" descr="diploma pano 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loma pano son.jpg"/>
                    <pic:cNvPicPr/>
                  </pic:nvPicPr>
                  <pic:blipFill>
                    <a:blip r:embed="rId8" cstate="print"/>
                    <a:stretch>
                      <a:fillRect/>
                    </a:stretch>
                  </pic:blipFill>
                  <pic:spPr>
                    <a:xfrm>
                      <a:off x="0" y="0"/>
                      <a:ext cx="5760720" cy="8145145"/>
                    </a:xfrm>
                    <a:prstGeom prst="rect">
                      <a:avLst/>
                    </a:prstGeom>
                  </pic:spPr>
                </pic:pic>
              </a:graphicData>
            </a:graphic>
          </wp:inline>
        </w:drawing>
      </w:r>
    </w:p>
    <w:p w14:paraId="48048477" w14:textId="77777777" w:rsidR="003F7F9A" w:rsidRDefault="003F7F9A" w:rsidP="0060058F"/>
    <w:sectPr w:rsidR="003F7F9A" w:rsidSect="00B74E84">
      <w:headerReference w:type="default" r:id="rId9"/>
      <w:footerReference w:type="default" r:id="rId10"/>
      <w:pgSz w:w="11906" w:h="16838"/>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8A8D8" w14:textId="77777777" w:rsidR="00BC4648" w:rsidRDefault="00BC4648" w:rsidP="007670CD">
      <w:pPr>
        <w:spacing w:after="0" w:line="240" w:lineRule="auto"/>
      </w:pPr>
      <w:r>
        <w:separator/>
      </w:r>
    </w:p>
  </w:endnote>
  <w:endnote w:type="continuationSeparator" w:id="0">
    <w:p w14:paraId="071FB46B" w14:textId="77777777" w:rsidR="00BC4648" w:rsidRDefault="00BC4648" w:rsidP="0076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55562"/>
      <w:docPartObj>
        <w:docPartGallery w:val="Page Numbers (Bottom of Page)"/>
        <w:docPartUnique/>
      </w:docPartObj>
    </w:sdtPr>
    <w:sdtEndPr>
      <w:rPr>
        <w:color w:val="808080" w:themeColor="background1" w:themeShade="80"/>
        <w:spacing w:val="60"/>
      </w:rPr>
    </w:sdtEndPr>
    <w:sdtContent>
      <w:p w14:paraId="1E18EF8A" w14:textId="77777777" w:rsidR="00E07AB2" w:rsidRPr="007670CD" w:rsidRDefault="00810286" w:rsidP="007670CD">
        <w:pPr>
          <w:pStyle w:val="AltBilgi"/>
          <w:pBdr>
            <w:top w:val="single" w:sz="4" w:space="1" w:color="D9D9D9" w:themeColor="background1" w:themeShade="D9"/>
          </w:pBdr>
          <w:rPr>
            <w:b/>
            <w:bCs/>
          </w:rPr>
        </w:pPr>
        <w:r w:rsidRPr="00906896">
          <w:fldChar w:fldCharType="begin"/>
        </w:r>
        <w:r w:rsidR="00E07AB2" w:rsidRPr="00906896">
          <w:instrText>PAGE   \* MERGEFORMAT</w:instrText>
        </w:r>
        <w:r w:rsidRPr="00906896">
          <w:fldChar w:fldCharType="separate"/>
        </w:r>
        <w:r w:rsidR="004F5C2F" w:rsidRPr="004F5C2F">
          <w:rPr>
            <w:b/>
            <w:bCs/>
            <w:noProof/>
          </w:rPr>
          <w:t>2</w:t>
        </w:r>
        <w:r w:rsidRPr="00906896">
          <w:rPr>
            <w:b/>
            <w:bCs/>
          </w:rPr>
          <w:fldChar w:fldCharType="end"/>
        </w:r>
        <w:r w:rsidR="00E07AB2" w:rsidRPr="00906896">
          <w:rPr>
            <w:b/>
            <w:bCs/>
          </w:rPr>
          <w:t xml:space="preserve"> | </w:t>
        </w:r>
        <w:r w:rsidR="00E07AB2">
          <w:rPr>
            <w:b/>
            <w:bCs/>
          </w:rPr>
          <w:tab/>
        </w:r>
        <w:r w:rsidR="00E07AB2">
          <w:rPr>
            <w:b/>
            <w:bCs/>
          </w:rPr>
          <w:tab/>
        </w:r>
        <w:r w:rsidR="00E07AB2" w:rsidRPr="00906896">
          <w:rPr>
            <w:color w:val="808080" w:themeColor="background1" w:themeShade="80"/>
            <w:spacing w:val="60"/>
          </w:rPr>
          <w:t>Diploma Supplement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05B47" w14:textId="77777777" w:rsidR="00BC4648" w:rsidRDefault="00BC4648" w:rsidP="007670CD">
      <w:pPr>
        <w:spacing w:after="0" w:line="240" w:lineRule="auto"/>
      </w:pPr>
      <w:r>
        <w:separator/>
      </w:r>
    </w:p>
  </w:footnote>
  <w:footnote w:type="continuationSeparator" w:id="0">
    <w:p w14:paraId="6847933B" w14:textId="77777777" w:rsidR="00BC4648" w:rsidRDefault="00BC4648" w:rsidP="00767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A1FE8" w14:textId="77777777" w:rsidR="00E07AB2" w:rsidRDefault="00E07AB2">
    <w:pPr>
      <w:pStyle w:val="stBilgi"/>
    </w:pPr>
    <w:r>
      <w:rPr>
        <w:noProof/>
        <w:lang w:val="tr-TR" w:eastAsia="tr-TR"/>
      </w:rPr>
      <w:drawing>
        <wp:inline distT="0" distB="0" distL="0" distR="0" wp14:anchorId="4D022C8D" wp14:editId="67740585">
          <wp:extent cx="2674043" cy="353466"/>
          <wp:effectExtent l="38100" t="57150" r="31115" b="27940"/>
          <wp:docPr id="5"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2700150" cy="356917"/>
                  </a:xfrm>
                  <a:prstGeom prst="rect">
                    <a:avLst/>
                  </a:prstGeom>
                  <a:ln>
                    <a:noFill/>
                  </a:ln>
                  <a:effectLst/>
                  <a:scene3d>
                    <a:camera prst="orthographicFront">
                      <a:rot lat="0" lon="0" rev="0"/>
                    </a:camera>
                    <a:lightRig rig="glow" dir="t">
                      <a:rot lat="0" lon="0" rev="14100000"/>
                    </a:lightRig>
                  </a:scene3d>
                  <a:sp3d prstMaterial="softEdge">
                    <a:bevelT w="127000" prst="artDeco"/>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11BC5"/>
    <w:multiLevelType w:val="hybridMultilevel"/>
    <w:tmpl w:val="57F825A8"/>
    <w:lvl w:ilvl="0" w:tplc="51F6D18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6963926"/>
    <w:multiLevelType w:val="hybridMultilevel"/>
    <w:tmpl w:val="895AA856"/>
    <w:lvl w:ilvl="0" w:tplc="AEB03FE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7142D8"/>
    <w:multiLevelType w:val="multilevel"/>
    <w:tmpl w:val="B29812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2527EC2"/>
    <w:multiLevelType w:val="hybridMultilevel"/>
    <w:tmpl w:val="7D0000C4"/>
    <w:lvl w:ilvl="0" w:tplc="1AB60356">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71554994">
    <w:abstractNumId w:val="2"/>
  </w:num>
  <w:num w:numId="2" w16cid:durableId="1820804803">
    <w:abstractNumId w:val="3"/>
  </w:num>
  <w:num w:numId="3" w16cid:durableId="2003926693">
    <w:abstractNumId w:val="0"/>
  </w:num>
  <w:num w:numId="4" w16cid:durableId="2120755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528"/>
    <w:rsid w:val="000103AE"/>
    <w:rsid w:val="000125EB"/>
    <w:rsid w:val="00016F0A"/>
    <w:rsid w:val="00031458"/>
    <w:rsid w:val="000420A0"/>
    <w:rsid w:val="000732E2"/>
    <w:rsid w:val="00076B41"/>
    <w:rsid w:val="000E29B6"/>
    <w:rsid w:val="00110DA7"/>
    <w:rsid w:val="001114BE"/>
    <w:rsid w:val="00126925"/>
    <w:rsid w:val="001566C8"/>
    <w:rsid w:val="00165C18"/>
    <w:rsid w:val="00185F8E"/>
    <w:rsid w:val="001A7617"/>
    <w:rsid w:val="001B6385"/>
    <w:rsid w:val="001F1E89"/>
    <w:rsid w:val="00204A2F"/>
    <w:rsid w:val="00205281"/>
    <w:rsid w:val="00236DAE"/>
    <w:rsid w:val="002420B9"/>
    <w:rsid w:val="0026005C"/>
    <w:rsid w:val="00266511"/>
    <w:rsid w:val="0027776B"/>
    <w:rsid w:val="00292C09"/>
    <w:rsid w:val="002B0C7F"/>
    <w:rsid w:val="002B0D29"/>
    <w:rsid w:val="002B4E27"/>
    <w:rsid w:val="002E1B08"/>
    <w:rsid w:val="002E3FE9"/>
    <w:rsid w:val="002E78BC"/>
    <w:rsid w:val="00300A02"/>
    <w:rsid w:val="00306DE1"/>
    <w:rsid w:val="003119B2"/>
    <w:rsid w:val="00314332"/>
    <w:rsid w:val="00332072"/>
    <w:rsid w:val="00341A0B"/>
    <w:rsid w:val="00344189"/>
    <w:rsid w:val="00352879"/>
    <w:rsid w:val="0036684C"/>
    <w:rsid w:val="0038661B"/>
    <w:rsid w:val="00395CFF"/>
    <w:rsid w:val="003D5475"/>
    <w:rsid w:val="003F7F9A"/>
    <w:rsid w:val="0040442A"/>
    <w:rsid w:val="00415EE2"/>
    <w:rsid w:val="00425156"/>
    <w:rsid w:val="004573A1"/>
    <w:rsid w:val="00460EE6"/>
    <w:rsid w:val="0048508A"/>
    <w:rsid w:val="004C133D"/>
    <w:rsid w:val="004F2D89"/>
    <w:rsid w:val="004F3C83"/>
    <w:rsid w:val="004F5C2F"/>
    <w:rsid w:val="00503220"/>
    <w:rsid w:val="005156B0"/>
    <w:rsid w:val="005315A6"/>
    <w:rsid w:val="00537227"/>
    <w:rsid w:val="00540B0E"/>
    <w:rsid w:val="00582DBB"/>
    <w:rsid w:val="005A4B66"/>
    <w:rsid w:val="005C21E0"/>
    <w:rsid w:val="005D0254"/>
    <w:rsid w:val="0060058F"/>
    <w:rsid w:val="00601C4B"/>
    <w:rsid w:val="006120B6"/>
    <w:rsid w:val="00622DC5"/>
    <w:rsid w:val="006728D2"/>
    <w:rsid w:val="00672C9B"/>
    <w:rsid w:val="00676DC5"/>
    <w:rsid w:val="006A7CA4"/>
    <w:rsid w:val="006B26DA"/>
    <w:rsid w:val="006C13D3"/>
    <w:rsid w:val="006E0F51"/>
    <w:rsid w:val="00700BC9"/>
    <w:rsid w:val="00703729"/>
    <w:rsid w:val="0073149B"/>
    <w:rsid w:val="00733FA2"/>
    <w:rsid w:val="00746903"/>
    <w:rsid w:val="007525E8"/>
    <w:rsid w:val="007670CD"/>
    <w:rsid w:val="00776ABD"/>
    <w:rsid w:val="00787619"/>
    <w:rsid w:val="007A7BA3"/>
    <w:rsid w:val="00810286"/>
    <w:rsid w:val="00840277"/>
    <w:rsid w:val="00855ECA"/>
    <w:rsid w:val="0087344E"/>
    <w:rsid w:val="00893528"/>
    <w:rsid w:val="00896D03"/>
    <w:rsid w:val="008B00E1"/>
    <w:rsid w:val="008C7A45"/>
    <w:rsid w:val="008D40D1"/>
    <w:rsid w:val="008E3946"/>
    <w:rsid w:val="008E6B7F"/>
    <w:rsid w:val="008F163F"/>
    <w:rsid w:val="008F1C77"/>
    <w:rsid w:val="00914AA8"/>
    <w:rsid w:val="0092089F"/>
    <w:rsid w:val="0092617C"/>
    <w:rsid w:val="009279DC"/>
    <w:rsid w:val="00964494"/>
    <w:rsid w:val="00974C35"/>
    <w:rsid w:val="00974D31"/>
    <w:rsid w:val="009A3D9D"/>
    <w:rsid w:val="009C4B3E"/>
    <w:rsid w:val="009D4A7B"/>
    <w:rsid w:val="009F1324"/>
    <w:rsid w:val="00A06CBB"/>
    <w:rsid w:val="00A1490B"/>
    <w:rsid w:val="00A16554"/>
    <w:rsid w:val="00A3798F"/>
    <w:rsid w:val="00A51FEF"/>
    <w:rsid w:val="00A82A36"/>
    <w:rsid w:val="00AB3BD6"/>
    <w:rsid w:val="00AC0420"/>
    <w:rsid w:val="00AC50E8"/>
    <w:rsid w:val="00AF17DE"/>
    <w:rsid w:val="00B339AE"/>
    <w:rsid w:val="00B467D0"/>
    <w:rsid w:val="00B5506F"/>
    <w:rsid w:val="00B7146D"/>
    <w:rsid w:val="00B74E84"/>
    <w:rsid w:val="00B9296C"/>
    <w:rsid w:val="00BA6543"/>
    <w:rsid w:val="00BC4648"/>
    <w:rsid w:val="00BF52B5"/>
    <w:rsid w:val="00C07DAF"/>
    <w:rsid w:val="00C25008"/>
    <w:rsid w:val="00C25AAE"/>
    <w:rsid w:val="00C4692F"/>
    <w:rsid w:val="00C55921"/>
    <w:rsid w:val="00C60CAB"/>
    <w:rsid w:val="00C64E0A"/>
    <w:rsid w:val="00CA6360"/>
    <w:rsid w:val="00CC5450"/>
    <w:rsid w:val="00CF37A6"/>
    <w:rsid w:val="00CF657E"/>
    <w:rsid w:val="00D21664"/>
    <w:rsid w:val="00D21F84"/>
    <w:rsid w:val="00D72B6A"/>
    <w:rsid w:val="00D843B0"/>
    <w:rsid w:val="00D91126"/>
    <w:rsid w:val="00D91899"/>
    <w:rsid w:val="00DB6AA6"/>
    <w:rsid w:val="00DB78D2"/>
    <w:rsid w:val="00DE229F"/>
    <w:rsid w:val="00E07AB2"/>
    <w:rsid w:val="00E457F9"/>
    <w:rsid w:val="00E45944"/>
    <w:rsid w:val="00E604F8"/>
    <w:rsid w:val="00E81C7B"/>
    <w:rsid w:val="00EA285A"/>
    <w:rsid w:val="00F45514"/>
    <w:rsid w:val="00F45D42"/>
    <w:rsid w:val="00F52D62"/>
    <w:rsid w:val="00F5744D"/>
    <w:rsid w:val="00FC4ED4"/>
    <w:rsid w:val="00FC6106"/>
    <w:rsid w:val="00FC7C69"/>
    <w:rsid w:val="00FE0CF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4E2D55"/>
  <w15:docId w15:val="{AC5AFECD-B5A7-4743-B89A-83612969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3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93528"/>
    <w:pPr>
      <w:ind w:left="720"/>
      <w:contextualSpacing/>
    </w:pPr>
  </w:style>
  <w:style w:type="character" w:styleId="Kpr">
    <w:name w:val="Hyperlink"/>
    <w:basedOn w:val="VarsaylanParagrafYazTipi"/>
    <w:uiPriority w:val="99"/>
    <w:unhideWhenUsed/>
    <w:rsid w:val="0060058F"/>
    <w:rPr>
      <w:color w:val="0000FF" w:themeColor="hyperlink"/>
      <w:u w:val="single"/>
    </w:rPr>
  </w:style>
  <w:style w:type="paragraph" w:styleId="BalonMetni">
    <w:name w:val="Balloon Text"/>
    <w:basedOn w:val="Normal"/>
    <w:link w:val="BalonMetniChar"/>
    <w:uiPriority w:val="99"/>
    <w:semiHidden/>
    <w:unhideWhenUsed/>
    <w:rsid w:val="00165C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5C18"/>
    <w:rPr>
      <w:rFonts w:ascii="Tahoma" w:hAnsi="Tahoma" w:cs="Tahoma"/>
      <w:sz w:val="16"/>
      <w:szCs w:val="16"/>
      <w:lang w:val="en-GB"/>
    </w:rPr>
  </w:style>
  <w:style w:type="paragraph" w:styleId="stBilgi">
    <w:name w:val="header"/>
    <w:basedOn w:val="Normal"/>
    <w:link w:val="stBilgiChar"/>
    <w:uiPriority w:val="99"/>
    <w:unhideWhenUsed/>
    <w:rsid w:val="007670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70CD"/>
    <w:rPr>
      <w:lang w:val="en-GB"/>
    </w:rPr>
  </w:style>
  <w:style w:type="paragraph" w:styleId="AltBilgi">
    <w:name w:val="footer"/>
    <w:basedOn w:val="Normal"/>
    <w:link w:val="AltBilgiChar"/>
    <w:uiPriority w:val="99"/>
    <w:unhideWhenUsed/>
    <w:rsid w:val="007670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70CD"/>
    <w:rPr>
      <w:lang w:val="en-GB"/>
    </w:rPr>
  </w:style>
  <w:style w:type="character" w:styleId="zmlenmeyenBahsetme">
    <w:name w:val="Unresolved Mention"/>
    <w:basedOn w:val="VarsaylanParagrafYazTipi"/>
    <w:uiPriority w:val="99"/>
    <w:semiHidden/>
    <w:unhideWhenUsed/>
    <w:rsid w:val="009D4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45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hmyo.neu.edu.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1647</Words>
  <Characters>9392</Characters>
  <Application>Microsoft Office Word</Application>
  <DocSecurity>0</DocSecurity>
  <Lines>78</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lite</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ccausoglu</dc:creator>
  <cp:lastModifiedBy>tuğçe balcı</cp:lastModifiedBy>
  <cp:revision>17</cp:revision>
  <cp:lastPrinted>2014-07-08T11:10:00Z</cp:lastPrinted>
  <dcterms:created xsi:type="dcterms:W3CDTF">2022-08-02T09:38:00Z</dcterms:created>
  <dcterms:modified xsi:type="dcterms:W3CDTF">2022-09-18T12:09:00Z</dcterms:modified>
</cp:coreProperties>
</file>