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bookmarkStart w:id="0" w:name="_Hlk209011465"/>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77777777"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A364D0" w:rsidRPr="006E0AD2">
              <w:rPr>
                <w:rFonts w:cs="Arial"/>
                <w:sz w:val="16"/>
                <w:szCs w:val="16"/>
              </w:rPr>
              <w:t>OPERATION ROOM SERVICES</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16D209F5" w14:textId="77777777" w:rsidR="00FC4ED4" w:rsidRPr="006E0AD2" w:rsidRDefault="00A364D0" w:rsidP="00582DBB">
            <w:pPr>
              <w:autoSpaceDE w:val="0"/>
              <w:autoSpaceDN w:val="0"/>
              <w:adjustRightInd w:val="0"/>
              <w:contextualSpacing/>
              <w:rPr>
                <w:rFonts w:cs="Arial"/>
                <w:b/>
                <w:sz w:val="16"/>
              </w:rPr>
            </w:pPr>
            <w:r w:rsidRPr="006E0AD2">
              <w:rPr>
                <w:rFonts w:cs="Arial"/>
                <w:sz w:val="16"/>
                <w:szCs w:val="16"/>
              </w:rPr>
              <w:t>OPERATING ROOM SERVICES</w:t>
            </w:r>
          </w:p>
          <w:p w14:paraId="12D4B51A" w14:textId="77777777"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96C7162" w:rsidR="00CF657E" w:rsidRPr="006E0AD2" w:rsidRDefault="00FD4144"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627CB693"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EF3CAD" w:rsidRPr="00351871">
              <w:rPr>
                <w:sz w:val="16"/>
              </w:rPr>
              <w:t>https://shmyo.neu.edu.tr/</w:t>
            </w:r>
          </w:p>
          <w:p w14:paraId="45539D12" w14:textId="6C75601D" w:rsidR="00EF3CAD" w:rsidRDefault="001A7617" w:rsidP="001A7617">
            <w:pPr>
              <w:autoSpaceDE w:val="0"/>
              <w:autoSpaceDN w:val="0"/>
              <w:adjustRightInd w:val="0"/>
              <w:rPr>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hyperlink r:id="rId7" w:history="1">
              <w:r w:rsidR="00EF3CAD" w:rsidRPr="00BD0BCA">
                <w:rPr>
                  <w:rStyle w:val="Kpr"/>
                  <w:sz w:val="16"/>
                </w:rPr>
                <w:t>https://shmyo.neu.edu.tr/</w:t>
              </w:r>
            </w:hyperlink>
          </w:p>
          <w:p w14:paraId="42EDF25F" w14:textId="4121B618"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721"/>
        <w:gridCol w:w="734"/>
        <w:gridCol w:w="434"/>
        <w:gridCol w:w="647"/>
        <w:gridCol w:w="410"/>
        <w:gridCol w:w="434"/>
        <w:gridCol w:w="734"/>
        <w:gridCol w:w="567"/>
        <w:gridCol w:w="170"/>
        <w:gridCol w:w="765"/>
        <w:gridCol w:w="1667"/>
        <w:gridCol w:w="495"/>
        <w:gridCol w:w="434"/>
        <w:gridCol w:w="734"/>
        <w:gridCol w:w="434"/>
      </w:tblGrid>
      <w:tr w:rsidR="00BC092D" w:rsidRPr="006E0AD2" w14:paraId="44F93BC4" w14:textId="77777777" w:rsidTr="002B1715">
        <w:trPr>
          <w:trHeight w:val="300"/>
        </w:trPr>
        <w:tc>
          <w:tcPr>
            <w:tcW w:w="721" w:type="dxa"/>
            <w:tcBorders>
              <w:top w:val="nil"/>
              <w:left w:val="nil"/>
              <w:bottom w:val="nil"/>
              <w:right w:val="nil"/>
            </w:tcBorders>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815" w:type="dxa"/>
            <w:gridSpan w:val="3"/>
            <w:tcBorders>
              <w:top w:val="nil"/>
              <w:left w:val="nil"/>
              <w:bottom w:val="nil"/>
              <w:right w:val="nil"/>
            </w:tcBorders>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667" w:type="dxa"/>
            <w:tcBorders>
              <w:top w:val="nil"/>
              <w:left w:val="nil"/>
              <w:bottom w:val="nil"/>
              <w:right w:val="nil"/>
            </w:tcBorders>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2B1715">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815"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3341C7" w:rsidRPr="006E0AD2" w14:paraId="62DBB5E4" w14:textId="77777777" w:rsidTr="00D061CC">
        <w:trPr>
          <w:trHeight w:val="155"/>
        </w:trPr>
        <w:tc>
          <w:tcPr>
            <w:tcW w:w="721" w:type="dxa"/>
            <w:tcBorders>
              <w:top w:val="nil"/>
              <w:left w:val="single" w:sz="4" w:space="0" w:color="auto"/>
              <w:bottom w:val="single" w:sz="4" w:space="0" w:color="auto"/>
              <w:right w:val="single" w:sz="4" w:space="0" w:color="auto"/>
            </w:tcBorders>
            <w:hideMark/>
          </w:tcPr>
          <w:p w14:paraId="7C2ACF19" w14:textId="298A91BE"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815" w:type="dxa"/>
            <w:gridSpan w:val="3"/>
            <w:tcBorders>
              <w:top w:val="nil"/>
              <w:left w:val="nil"/>
              <w:bottom w:val="single" w:sz="4" w:space="0" w:color="auto"/>
              <w:right w:val="single" w:sz="4" w:space="0" w:color="auto"/>
            </w:tcBorders>
            <w:hideMark/>
          </w:tcPr>
          <w:p w14:paraId="1157F8A8" w14:textId="77777777"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noWrap/>
            <w:vAlign w:val="center"/>
            <w:hideMark/>
          </w:tcPr>
          <w:p w14:paraId="76EB0132"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3099D5E6"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18AFA06A"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24A9BD67" w14:textId="77777777" w:rsidR="003341C7" w:rsidRPr="006E0AD2" w:rsidRDefault="003341C7" w:rsidP="003341C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3341C7" w:rsidRPr="006E0AD2" w:rsidRDefault="003341C7" w:rsidP="003341C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42AE6EE9" w14:textId="77777777" w:rsidR="003341C7" w:rsidRPr="006E0AD2" w:rsidRDefault="00D061CC" w:rsidP="003341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SMO102</w:t>
            </w:r>
          </w:p>
        </w:tc>
        <w:tc>
          <w:tcPr>
            <w:tcW w:w="1667" w:type="dxa"/>
            <w:tcBorders>
              <w:top w:val="nil"/>
              <w:left w:val="nil"/>
              <w:bottom w:val="single" w:sz="4" w:space="0" w:color="auto"/>
              <w:right w:val="single" w:sz="4" w:space="0" w:color="auto"/>
            </w:tcBorders>
          </w:tcPr>
          <w:p w14:paraId="38E1AD99" w14:textId="5A04347F" w:rsidR="003341C7" w:rsidRPr="006E0AD2" w:rsidRDefault="00D061CC" w:rsidP="003341C7">
            <w:pPr>
              <w:spacing w:after="0" w:line="240" w:lineRule="auto"/>
              <w:rPr>
                <w:rFonts w:ascii="Times New Roman" w:eastAsia="Times New Roman" w:hAnsi="Times New Roman" w:cs="Times New Roman"/>
                <w:color w:val="000000"/>
                <w:sz w:val="12"/>
                <w:szCs w:val="12"/>
              </w:rPr>
            </w:pPr>
            <w:r w:rsidRPr="00D061CC">
              <w:rPr>
                <w:rFonts w:ascii="Times New Roman" w:eastAsia="Times New Roman" w:hAnsi="Times New Roman" w:cs="Times New Roman"/>
                <w:color w:val="000000"/>
                <w:sz w:val="12"/>
                <w:szCs w:val="12"/>
              </w:rPr>
              <w:t xml:space="preserve">Diseases </w:t>
            </w:r>
            <w:r w:rsidR="001C2060">
              <w:rPr>
                <w:rFonts w:ascii="Times New Roman" w:eastAsia="Times New Roman" w:hAnsi="Times New Roman" w:cs="Times New Roman"/>
                <w:color w:val="000000"/>
                <w:sz w:val="12"/>
                <w:szCs w:val="12"/>
              </w:rPr>
              <w:t>Knowledge</w:t>
            </w:r>
          </w:p>
        </w:tc>
        <w:tc>
          <w:tcPr>
            <w:tcW w:w="495" w:type="dxa"/>
            <w:tcBorders>
              <w:top w:val="nil"/>
              <w:left w:val="nil"/>
              <w:bottom w:val="single" w:sz="4" w:space="0" w:color="auto"/>
              <w:right w:val="single" w:sz="4" w:space="0" w:color="auto"/>
            </w:tcBorders>
            <w:noWrap/>
            <w:vAlign w:val="center"/>
          </w:tcPr>
          <w:p w14:paraId="44CD8EF6"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1CF25F0B"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1934DD26"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1C14BE78" w14:textId="77777777" w:rsidR="003341C7" w:rsidRPr="006E0AD2" w:rsidRDefault="003341C7" w:rsidP="003341C7">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32CC355F" w14:textId="77777777" w:rsidTr="004D5925">
        <w:trPr>
          <w:trHeight w:val="123"/>
        </w:trPr>
        <w:tc>
          <w:tcPr>
            <w:tcW w:w="721" w:type="dxa"/>
            <w:tcBorders>
              <w:top w:val="nil"/>
              <w:left w:val="single" w:sz="4" w:space="0" w:color="auto"/>
              <w:bottom w:val="single" w:sz="4" w:space="0" w:color="auto"/>
              <w:right w:val="single" w:sz="4" w:space="0" w:color="auto"/>
            </w:tcBorders>
            <w:hideMark/>
          </w:tcPr>
          <w:p w14:paraId="21DDE3CA" w14:textId="22B5D4AB" w:rsidR="004D5925" w:rsidRPr="00FE0CFC" w:rsidRDefault="00CA28A0"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1815" w:type="dxa"/>
            <w:gridSpan w:val="3"/>
            <w:tcBorders>
              <w:top w:val="nil"/>
              <w:left w:val="nil"/>
              <w:bottom w:val="single" w:sz="4" w:space="0" w:color="auto"/>
              <w:right w:val="single" w:sz="4" w:space="0" w:color="auto"/>
            </w:tcBorders>
            <w:hideMark/>
          </w:tcPr>
          <w:p w14:paraId="58788ECE" w14:textId="45474F7D" w:rsidR="004D5925" w:rsidRPr="00FE0CFC" w:rsidRDefault="00CA28A0" w:rsidP="004D5925">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410" w:type="dxa"/>
            <w:tcBorders>
              <w:top w:val="nil"/>
              <w:left w:val="nil"/>
              <w:bottom w:val="single" w:sz="4" w:space="0" w:color="auto"/>
              <w:right w:val="single" w:sz="4" w:space="0" w:color="auto"/>
            </w:tcBorders>
            <w:noWrap/>
            <w:vAlign w:val="center"/>
            <w:hideMark/>
          </w:tcPr>
          <w:p w14:paraId="240B472F" w14:textId="1F5FA38C"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hideMark/>
          </w:tcPr>
          <w:p w14:paraId="5FB6A173" w14:textId="533887A7"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7C5CAEA3" w14:textId="0F9C9C35"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0AA498B5"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283EB486" w14:textId="79F2FFD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AHT102</w:t>
            </w:r>
          </w:p>
        </w:tc>
        <w:tc>
          <w:tcPr>
            <w:tcW w:w="1667" w:type="dxa"/>
            <w:tcBorders>
              <w:top w:val="nil"/>
              <w:left w:val="nil"/>
              <w:bottom w:val="single" w:sz="4" w:space="0" w:color="auto"/>
              <w:right w:val="single" w:sz="4" w:space="0" w:color="auto"/>
            </w:tcBorders>
          </w:tcPr>
          <w:p w14:paraId="08A037B3" w14:textId="7A4E5DF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 xml:space="preserve">Surgical Diseases Knowledge 1 </w:t>
            </w:r>
          </w:p>
        </w:tc>
        <w:tc>
          <w:tcPr>
            <w:tcW w:w="495" w:type="dxa"/>
            <w:tcBorders>
              <w:top w:val="nil"/>
              <w:left w:val="nil"/>
              <w:bottom w:val="single" w:sz="4" w:space="0" w:color="auto"/>
              <w:right w:val="single" w:sz="4" w:space="0" w:color="auto"/>
            </w:tcBorders>
            <w:noWrap/>
            <w:vAlign w:val="center"/>
          </w:tcPr>
          <w:p w14:paraId="0585784A" w14:textId="26D22212"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tcPr>
          <w:p w14:paraId="6C647371" w14:textId="3897A052"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tcPr>
          <w:p w14:paraId="64AD979B" w14:textId="6950E78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tcPr>
          <w:p w14:paraId="729E0254" w14:textId="77777777" w:rsidR="004D5925" w:rsidRPr="006E0AD2" w:rsidRDefault="004D5925" w:rsidP="004D5925">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49E3BE84" w14:textId="77777777" w:rsidTr="004D5925">
        <w:trPr>
          <w:trHeight w:val="128"/>
        </w:trPr>
        <w:tc>
          <w:tcPr>
            <w:tcW w:w="721" w:type="dxa"/>
            <w:tcBorders>
              <w:top w:val="nil"/>
              <w:left w:val="single" w:sz="4" w:space="0" w:color="auto"/>
              <w:bottom w:val="single" w:sz="4" w:space="0" w:color="auto"/>
              <w:right w:val="single" w:sz="4" w:space="0" w:color="auto"/>
            </w:tcBorders>
            <w:hideMark/>
          </w:tcPr>
          <w:p w14:paraId="5F2843DE"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815" w:type="dxa"/>
            <w:gridSpan w:val="3"/>
            <w:tcBorders>
              <w:top w:val="nil"/>
              <w:left w:val="nil"/>
              <w:bottom w:val="single" w:sz="4" w:space="0" w:color="auto"/>
              <w:right w:val="single" w:sz="4" w:space="0" w:color="auto"/>
            </w:tcBorders>
            <w:hideMark/>
          </w:tcPr>
          <w:p w14:paraId="26C08AFE"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noWrap/>
            <w:vAlign w:val="center"/>
            <w:hideMark/>
          </w:tcPr>
          <w:p w14:paraId="43A108F7" w14:textId="100C2ADD" w:rsidR="004D5925" w:rsidRPr="00FE0CFC"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hideMark/>
          </w:tcPr>
          <w:p w14:paraId="13E1CBA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84E193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472AF7A6"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76487DC7" w14:textId="5FCF10D0"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AHT104</w:t>
            </w:r>
          </w:p>
        </w:tc>
        <w:tc>
          <w:tcPr>
            <w:tcW w:w="1667" w:type="dxa"/>
            <w:tcBorders>
              <w:top w:val="nil"/>
              <w:left w:val="nil"/>
              <w:bottom w:val="single" w:sz="4" w:space="0" w:color="auto"/>
              <w:right w:val="single" w:sz="4" w:space="0" w:color="auto"/>
            </w:tcBorders>
          </w:tcPr>
          <w:p w14:paraId="560E4097" w14:textId="25C4F58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Introduction to </w:t>
            </w: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1</w:t>
            </w:r>
          </w:p>
        </w:tc>
        <w:tc>
          <w:tcPr>
            <w:tcW w:w="495" w:type="dxa"/>
            <w:tcBorders>
              <w:top w:val="nil"/>
              <w:left w:val="nil"/>
              <w:bottom w:val="single" w:sz="4" w:space="0" w:color="auto"/>
              <w:right w:val="single" w:sz="4" w:space="0" w:color="auto"/>
            </w:tcBorders>
            <w:noWrap/>
            <w:vAlign w:val="center"/>
          </w:tcPr>
          <w:p w14:paraId="7BD0C016" w14:textId="6B60CECB"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12660707" w14:textId="609E2AE3"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F2854E8" w14:textId="1885459A"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794E3F6A" w14:textId="77777777" w:rsidR="004D5925" w:rsidRPr="006E0AD2" w:rsidRDefault="004D5925" w:rsidP="004D5925">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1BDD2277" w14:textId="77777777" w:rsidTr="004D5925">
        <w:trPr>
          <w:trHeight w:val="117"/>
        </w:trPr>
        <w:tc>
          <w:tcPr>
            <w:tcW w:w="721" w:type="dxa"/>
            <w:tcBorders>
              <w:top w:val="nil"/>
              <w:left w:val="single" w:sz="4" w:space="0" w:color="auto"/>
              <w:bottom w:val="single" w:sz="4" w:space="0" w:color="auto"/>
              <w:right w:val="single" w:sz="4" w:space="0" w:color="auto"/>
            </w:tcBorders>
          </w:tcPr>
          <w:p w14:paraId="4110B548" w14:textId="352F0B5B"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1815" w:type="dxa"/>
            <w:gridSpan w:val="3"/>
            <w:tcBorders>
              <w:top w:val="nil"/>
              <w:left w:val="nil"/>
              <w:bottom w:val="single" w:sz="4" w:space="0" w:color="auto"/>
              <w:right w:val="single" w:sz="4" w:space="0" w:color="auto"/>
            </w:tcBorders>
          </w:tcPr>
          <w:p w14:paraId="39075124" w14:textId="4643C308" w:rsidR="004D5925" w:rsidRPr="00FE0CFC" w:rsidRDefault="004D243A" w:rsidP="004D5925">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noWrap/>
            <w:vAlign w:val="center"/>
          </w:tcPr>
          <w:p w14:paraId="68C09E94" w14:textId="103FE68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40907F10" w14:textId="7E7B8D99"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026766DA" w14:textId="553DFCBB"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53E16B1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039B4339" w14:textId="4BCBE216"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AHT106</w:t>
            </w:r>
          </w:p>
        </w:tc>
        <w:tc>
          <w:tcPr>
            <w:tcW w:w="1667" w:type="dxa"/>
            <w:tcBorders>
              <w:top w:val="nil"/>
              <w:left w:val="nil"/>
              <w:bottom w:val="single" w:sz="4" w:space="0" w:color="auto"/>
              <w:right w:val="single" w:sz="4" w:space="0" w:color="auto"/>
            </w:tcBorders>
          </w:tcPr>
          <w:p w14:paraId="766E9EFF" w14:textId="67AD4839"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Operation Room Practices 1</w:t>
            </w:r>
          </w:p>
        </w:tc>
        <w:tc>
          <w:tcPr>
            <w:tcW w:w="495" w:type="dxa"/>
            <w:tcBorders>
              <w:top w:val="nil"/>
              <w:left w:val="nil"/>
              <w:bottom w:val="single" w:sz="4" w:space="0" w:color="auto"/>
              <w:right w:val="single" w:sz="4" w:space="0" w:color="auto"/>
            </w:tcBorders>
            <w:noWrap/>
            <w:vAlign w:val="center"/>
          </w:tcPr>
          <w:p w14:paraId="0CD68CCF" w14:textId="1C4A12A0"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noWrap/>
            <w:vAlign w:val="center"/>
          </w:tcPr>
          <w:p w14:paraId="1DE49188" w14:textId="2CB53FD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noWrap/>
            <w:vAlign w:val="center"/>
          </w:tcPr>
          <w:p w14:paraId="64AFC7F3" w14:textId="405FF98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4696A24C" w14:textId="77777777" w:rsidR="004D5925" w:rsidRPr="006E0AD2" w:rsidRDefault="004D5925" w:rsidP="004D5925">
            <w:pPr>
              <w:jc w:val="center"/>
              <w:rPr>
                <w:rFonts w:ascii="Times New Roman" w:hAnsi="Times New Roman" w:cs="Times New Roman"/>
                <w:b/>
                <w:sz w:val="12"/>
                <w:szCs w:val="12"/>
              </w:rPr>
            </w:pPr>
          </w:p>
        </w:tc>
      </w:tr>
      <w:tr w:rsidR="004D5925" w:rsidRPr="006E0AD2" w14:paraId="32615855" w14:textId="77777777" w:rsidTr="004D5925">
        <w:trPr>
          <w:trHeight w:val="72"/>
        </w:trPr>
        <w:tc>
          <w:tcPr>
            <w:tcW w:w="721" w:type="dxa"/>
            <w:tcBorders>
              <w:top w:val="nil"/>
              <w:left w:val="single" w:sz="4" w:space="0" w:color="auto"/>
              <w:bottom w:val="single" w:sz="4" w:space="0" w:color="auto"/>
              <w:right w:val="single" w:sz="4" w:space="0" w:color="auto"/>
            </w:tcBorders>
          </w:tcPr>
          <w:p w14:paraId="0D7FF571" w14:textId="06A8D186" w:rsidR="004D5925" w:rsidRPr="00F93B80" w:rsidRDefault="004D5925" w:rsidP="004D5925">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SMO109</w:t>
            </w:r>
          </w:p>
        </w:tc>
        <w:tc>
          <w:tcPr>
            <w:tcW w:w="1815" w:type="dxa"/>
            <w:gridSpan w:val="3"/>
            <w:tcBorders>
              <w:top w:val="nil"/>
              <w:left w:val="nil"/>
              <w:bottom w:val="single" w:sz="4" w:space="0" w:color="auto"/>
              <w:right w:val="single" w:sz="4" w:space="0" w:color="auto"/>
            </w:tcBorders>
          </w:tcPr>
          <w:p w14:paraId="00F7AB19" w14:textId="157AC02C"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noWrap/>
            <w:vAlign w:val="center"/>
          </w:tcPr>
          <w:p w14:paraId="386B96A7" w14:textId="212B1E32"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127F63D5" w14:textId="0E321F36"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3C25952E" w14:textId="33E4133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8D8E566"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3E52BD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09CE6F0E" w14:textId="3CF537C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w:t>
            </w:r>
            <w:r>
              <w:rPr>
                <w:rFonts w:ascii="Times New Roman" w:hAnsi="Times New Roman" w:cs="Times New Roman"/>
                <w:sz w:val="12"/>
                <w:szCs w:val="12"/>
              </w:rPr>
              <w:t>5</w:t>
            </w:r>
            <w:r w:rsidRPr="006E0AD2">
              <w:rPr>
                <w:rFonts w:ascii="Times New Roman" w:hAnsi="Times New Roman" w:cs="Times New Roman"/>
                <w:sz w:val="12"/>
                <w:szCs w:val="12"/>
              </w:rPr>
              <w:t>0</w:t>
            </w:r>
          </w:p>
        </w:tc>
        <w:tc>
          <w:tcPr>
            <w:tcW w:w="1667" w:type="dxa"/>
            <w:tcBorders>
              <w:top w:val="nil"/>
              <w:left w:val="nil"/>
              <w:bottom w:val="single" w:sz="4" w:space="0" w:color="auto"/>
              <w:right w:val="single" w:sz="4" w:space="0" w:color="auto"/>
            </w:tcBorders>
          </w:tcPr>
          <w:p w14:paraId="266A289C" w14:textId="77777777" w:rsidR="004D5925" w:rsidRPr="006E0AD2" w:rsidRDefault="004D5925" w:rsidP="004D5925">
            <w:pPr>
              <w:spacing w:after="0" w:line="240" w:lineRule="auto"/>
              <w:rPr>
                <w:rFonts w:ascii="Times New Roman" w:hAnsi="Times New Roman" w:cs="Times New Roman"/>
                <w:sz w:val="12"/>
                <w:szCs w:val="12"/>
              </w:rPr>
            </w:pPr>
            <w:r w:rsidRPr="006E0AD2">
              <w:rPr>
                <w:rFonts w:ascii="Times New Roman" w:hAnsi="Times New Roman" w:cs="Times New Roman"/>
                <w:sz w:val="12"/>
                <w:szCs w:val="12"/>
              </w:rPr>
              <w:t xml:space="preserve">Summer Internship </w:t>
            </w:r>
          </w:p>
          <w:p w14:paraId="4F87312B" w14:textId="51A4B58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noWrap/>
            <w:vAlign w:val="center"/>
          </w:tcPr>
          <w:p w14:paraId="10762A99" w14:textId="36D5A3A3"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tcPr>
          <w:p w14:paraId="204CD93F" w14:textId="6B5A72E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noWrap/>
            <w:vAlign w:val="center"/>
          </w:tcPr>
          <w:p w14:paraId="3F36F910" w14:textId="61C22D14"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3AFDB6FA" w14:textId="77777777" w:rsidR="004D5925" w:rsidRPr="006E0AD2" w:rsidRDefault="004D5925" w:rsidP="004D5925">
            <w:pPr>
              <w:jc w:val="center"/>
              <w:rPr>
                <w:rFonts w:ascii="Times New Roman" w:hAnsi="Times New Roman" w:cs="Times New Roman"/>
                <w:b/>
                <w:sz w:val="12"/>
                <w:szCs w:val="12"/>
              </w:rPr>
            </w:pPr>
          </w:p>
        </w:tc>
      </w:tr>
      <w:tr w:rsidR="004D5925" w:rsidRPr="006E0AD2" w14:paraId="21F6E660" w14:textId="77777777" w:rsidTr="004D5925">
        <w:trPr>
          <w:trHeight w:val="70"/>
        </w:trPr>
        <w:tc>
          <w:tcPr>
            <w:tcW w:w="721" w:type="dxa"/>
            <w:tcBorders>
              <w:top w:val="nil"/>
              <w:left w:val="single" w:sz="4" w:space="0" w:color="auto"/>
              <w:bottom w:val="single" w:sz="4" w:space="0" w:color="auto"/>
              <w:right w:val="single" w:sz="4" w:space="0" w:color="auto"/>
            </w:tcBorders>
          </w:tcPr>
          <w:p w14:paraId="5B86819B" w14:textId="4FC0F799"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1815" w:type="dxa"/>
            <w:gridSpan w:val="3"/>
            <w:tcBorders>
              <w:top w:val="nil"/>
              <w:left w:val="nil"/>
              <w:bottom w:val="single" w:sz="4" w:space="0" w:color="auto"/>
              <w:right w:val="single" w:sz="4" w:space="0" w:color="auto"/>
            </w:tcBorders>
          </w:tcPr>
          <w:p w14:paraId="5226F126" w14:textId="38E77649"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noWrap/>
            <w:vAlign w:val="center"/>
          </w:tcPr>
          <w:p w14:paraId="3AFE107A" w14:textId="22B18FDC"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3FCAF1B6" w14:textId="10E8AD63"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67A7A157" w14:textId="495066D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24E578B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664D74F4" w14:textId="714845CF" w:rsidR="004D5925" w:rsidRPr="006E0AD2" w:rsidRDefault="004D5925" w:rsidP="004D5925">
            <w:pPr>
              <w:spacing w:after="0" w:line="240" w:lineRule="auto"/>
              <w:rPr>
                <w:rFonts w:ascii="Times New Roman" w:hAnsi="Times New Roman" w:cs="Times New Roman"/>
                <w:sz w:val="12"/>
                <w:szCs w:val="12"/>
              </w:rPr>
            </w:pPr>
            <w:r w:rsidRPr="00D061CC">
              <w:rPr>
                <w:rFonts w:ascii="Times New Roman" w:eastAsia="Times New Roman" w:hAnsi="Times New Roman" w:cs="Times New Roman"/>
                <w:color w:val="000000"/>
                <w:sz w:val="12"/>
                <w:szCs w:val="12"/>
              </w:rPr>
              <w:t>TMB102</w:t>
            </w:r>
          </w:p>
        </w:tc>
        <w:tc>
          <w:tcPr>
            <w:tcW w:w="1667" w:type="dxa"/>
            <w:tcBorders>
              <w:top w:val="nil"/>
              <w:left w:val="nil"/>
              <w:bottom w:val="single" w:sz="4" w:space="0" w:color="auto"/>
              <w:right w:val="single" w:sz="4" w:space="0" w:color="auto"/>
            </w:tcBorders>
          </w:tcPr>
          <w:p w14:paraId="64367D52" w14:textId="7CAB0577" w:rsidR="004D5925" w:rsidRPr="006E0AD2" w:rsidRDefault="004D5925" w:rsidP="004D5925">
            <w:pPr>
              <w:spacing w:after="0" w:line="240" w:lineRule="auto"/>
              <w:rPr>
                <w:rFonts w:ascii="Times New Roman" w:hAnsi="Times New Roman" w:cs="Times New Roman"/>
                <w:sz w:val="12"/>
                <w:szCs w:val="12"/>
              </w:rPr>
            </w:pPr>
            <w:r w:rsidRPr="00D061CC">
              <w:rPr>
                <w:rFonts w:ascii="Times New Roman" w:eastAsia="Times New Roman" w:hAnsi="Times New Roman" w:cs="Times New Roman"/>
                <w:color w:val="000000"/>
                <w:sz w:val="12"/>
                <w:szCs w:val="12"/>
              </w:rPr>
              <w:t>Basic Microbiology</w:t>
            </w:r>
          </w:p>
        </w:tc>
        <w:tc>
          <w:tcPr>
            <w:tcW w:w="495" w:type="dxa"/>
            <w:tcBorders>
              <w:top w:val="nil"/>
              <w:left w:val="nil"/>
              <w:bottom w:val="single" w:sz="4" w:space="0" w:color="auto"/>
              <w:right w:val="single" w:sz="4" w:space="0" w:color="auto"/>
            </w:tcBorders>
            <w:noWrap/>
            <w:vAlign w:val="center"/>
          </w:tcPr>
          <w:p w14:paraId="1972A43C" w14:textId="3D155AED"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5E13456C" w14:textId="67659366"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245B1FD8" w14:textId="782DBB87"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56E1729D" w14:textId="77777777" w:rsidR="004D5925" w:rsidRPr="006E0AD2" w:rsidRDefault="004D5925" w:rsidP="004D5925">
            <w:pPr>
              <w:jc w:val="center"/>
              <w:rPr>
                <w:rFonts w:ascii="Times New Roman" w:hAnsi="Times New Roman" w:cs="Times New Roman"/>
                <w:b/>
                <w:sz w:val="12"/>
                <w:szCs w:val="12"/>
              </w:rPr>
            </w:pPr>
          </w:p>
        </w:tc>
      </w:tr>
      <w:tr w:rsidR="004D5925" w:rsidRPr="006E0AD2" w14:paraId="4E7C704C" w14:textId="77777777" w:rsidTr="00EB24B0">
        <w:trPr>
          <w:trHeight w:val="70"/>
        </w:trPr>
        <w:tc>
          <w:tcPr>
            <w:tcW w:w="721" w:type="dxa"/>
            <w:tcBorders>
              <w:top w:val="nil"/>
              <w:left w:val="single" w:sz="4" w:space="0" w:color="auto"/>
              <w:bottom w:val="single" w:sz="4" w:space="0" w:color="auto"/>
              <w:right w:val="single" w:sz="4" w:space="0" w:color="auto"/>
            </w:tcBorders>
          </w:tcPr>
          <w:p w14:paraId="17F0B596" w14:textId="2C86F318"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AHT101</w:t>
            </w:r>
          </w:p>
        </w:tc>
        <w:tc>
          <w:tcPr>
            <w:tcW w:w="1815" w:type="dxa"/>
            <w:gridSpan w:val="3"/>
            <w:tcBorders>
              <w:top w:val="nil"/>
              <w:left w:val="nil"/>
              <w:bottom w:val="single" w:sz="4" w:space="0" w:color="auto"/>
              <w:right w:val="single" w:sz="4" w:space="0" w:color="auto"/>
            </w:tcBorders>
          </w:tcPr>
          <w:p w14:paraId="087304A0" w14:textId="5028AC25"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Operating Room Technology</w:t>
            </w:r>
          </w:p>
        </w:tc>
        <w:tc>
          <w:tcPr>
            <w:tcW w:w="410" w:type="dxa"/>
            <w:tcBorders>
              <w:top w:val="nil"/>
              <w:left w:val="nil"/>
              <w:bottom w:val="single" w:sz="4" w:space="0" w:color="auto"/>
              <w:right w:val="single" w:sz="4" w:space="0" w:color="auto"/>
            </w:tcBorders>
            <w:noWrap/>
          </w:tcPr>
          <w:p w14:paraId="3F852C64" w14:textId="0CA727DB"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noWrap/>
            <w:vAlign w:val="center"/>
          </w:tcPr>
          <w:p w14:paraId="7304CFFE" w14:textId="2B82E824"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tcPr>
          <w:p w14:paraId="1AAC310C" w14:textId="0E717F1A"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5AE250E1"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08C134FF" w14:textId="7DF9A27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061F41">
              <w:rPr>
                <w:rFonts w:ascii="Times New Roman" w:hAnsi="Times New Roman" w:cs="Times New Roman"/>
                <w:sz w:val="12"/>
                <w:szCs w:val="12"/>
              </w:rPr>
              <w:t>AİT102</w:t>
            </w:r>
          </w:p>
        </w:tc>
        <w:tc>
          <w:tcPr>
            <w:tcW w:w="1667" w:type="dxa"/>
            <w:tcBorders>
              <w:top w:val="nil"/>
              <w:left w:val="nil"/>
              <w:bottom w:val="single" w:sz="4" w:space="0" w:color="auto"/>
              <w:right w:val="single" w:sz="4" w:space="0" w:color="auto"/>
            </w:tcBorders>
          </w:tcPr>
          <w:p w14:paraId="771AD6BA" w14:textId="6CDB6D13"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noWrap/>
            <w:vAlign w:val="center"/>
          </w:tcPr>
          <w:p w14:paraId="5BAC9155" w14:textId="38F45FD3" w:rsidR="004D5925" w:rsidRPr="006E0AD2" w:rsidRDefault="004D5925" w:rsidP="004D5925">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6505C26" w14:textId="120CE71D"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53EBD15B" w14:textId="140B05A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18CB68B4" w14:textId="77777777" w:rsidR="004D5925" w:rsidRPr="006E0AD2" w:rsidRDefault="004D5925" w:rsidP="004D5925">
            <w:pPr>
              <w:jc w:val="center"/>
              <w:rPr>
                <w:rFonts w:ascii="Times New Roman" w:hAnsi="Times New Roman" w:cs="Times New Roman"/>
                <w:b/>
                <w:sz w:val="12"/>
                <w:szCs w:val="12"/>
              </w:rPr>
            </w:pPr>
          </w:p>
        </w:tc>
      </w:tr>
      <w:tr w:rsidR="004D5925" w:rsidRPr="006E0AD2" w14:paraId="44A3DC0D" w14:textId="77777777" w:rsidTr="009B281D">
        <w:trPr>
          <w:trHeight w:val="70"/>
        </w:trPr>
        <w:tc>
          <w:tcPr>
            <w:tcW w:w="721" w:type="dxa"/>
            <w:tcBorders>
              <w:top w:val="nil"/>
              <w:left w:val="single" w:sz="4" w:space="0" w:color="auto"/>
              <w:bottom w:val="single" w:sz="4" w:space="0" w:color="auto"/>
              <w:right w:val="single" w:sz="4" w:space="0" w:color="auto"/>
            </w:tcBorders>
          </w:tcPr>
          <w:p w14:paraId="16ECE236" w14:textId="3325BE78" w:rsidR="004D5925" w:rsidRPr="006E0AD2" w:rsidRDefault="004D5925" w:rsidP="004D5925">
            <w:pPr>
              <w:rPr>
                <w:rFonts w:ascii="Times New Roman" w:hAnsi="Times New Roman" w:cs="Times New Roman"/>
                <w:sz w:val="12"/>
                <w:szCs w:val="12"/>
              </w:rPr>
            </w:pPr>
            <w:r w:rsidRPr="003341C7">
              <w:rPr>
                <w:rFonts w:ascii="Times New Roman" w:hAnsi="Times New Roman" w:cs="Times New Roman"/>
                <w:sz w:val="12"/>
                <w:szCs w:val="12"/>
              </w:rPr>
              <w:t>AHT103</w:t>
            </w:r>
          </w:p>
        </w:tc>
        <w:tc>
          <w:tcPr>
            <w:tcW w:w="1815" w:type="dxa"/>
            <w:gridSpan w:val="3"/>
            <w:tcBorders>
              <w:top w:val="nil"/>
              <w:left w:val="nil"/>
              <w:bottom w:val="single" w:sz="4" w:space="0" w:color="auto"/>
              <w:right w:val="single" w:sz="4" w:space="0" w:color="auto"/>
            </w:tcBorders>
          </w:tcPr>
          <w:p w14:paraId="18AEF9DA" w14:textId="4A08DA02" w:rsidR="004D5925" w:rsidRPr="006E0AD2" w:rsidRDefault="004D5925" w:rsidP="004D5925">
            <w:pPr>
              <w:jc w:val="both"/>
              <w:rPr>
                <w:rFonts w:ascii="Times New Roman" w:hAnsi="Times New Roman" w:cs="Times New Roman"/>
                <w:sz w:val="12"/>
                <w:szCs w:val="12"/>
              </w:rPr>
            </w:pPr>
            <w:r w:rsidRPr="003341C7">
              <w:rPr>
                <w:rFonts w:ascii="Times New Roman" w:hAnsi="Times New Roman" w:cs="Times New Roman"/>
                <w:sz w:val="12"/>
                <w:szCs w:val="12"/>
              </w:rPr>
              <w:t>General Microbiology</w:t>
            </w:r>
          </w:p>
        </w:tc>
        <w:tc>
          <w:tcPr>
            <w:tcW w:w="410" w:type="dxa"/>
            <w:tcBorders>
              <w:top w:val="nil"/>
              <w:left w:val="nil"/>
              <w:bottom w:val="single" w:sz="4" w:space="0" w:color="auto"/>
              <w:right w:val="single" w:sz="4" w:space="0" w:color="auto"/>
            </w:tcBorders>
            <w:noWrap/>
          </w:tcPr>
          <w:p w14:paraId="0BB3D792" w14:textId="50A06574" w:rsidR="004D5925" w:rsidRPr="006E0AD2" w:rsidRDefault="004D5925" w:rsidP="004D592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0D61B86F" w14:textId="0807313E"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tcPr>
          <w:p w14:paraId="78ED3D3B" w14:textId="059B48E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40530881"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01F6D261" w14:textId="05E3868C" w:rsidR="004D5925" w:rsidRDefault="004D5925" w:rsidP="004D5925">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7" w:type="dxa"/>
            <w:tcBorders>
              <w:top w:val="nil"/>
              <w:left w:val="nil"/>
              <w:bottom w:val="single" w:sz="4" w:space="0" w:color="auto"/>
              <w:right w:val="single" w:sz="4" w:space="0" w:color="auto"/>
            </w:tcBorders>
          </w:tcPr>
          <w:p w14:paraId="74F17C12" w14:textId="04AD5DEA" w:rsidR="004D5925" w:rsidRPr="00FE0CFC" w:rsidRDefault="004D5925" w:rsidP="004D5925">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vAlign w:val="center"/>
          </w:tcPr>
          <w:p w14:paraId="6F31BE84" w14:textId="09F87E34"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6266C829" w14:textId="1D0E3A1B"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1C19B0A0" w14:textId="45D7CD8A"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2099BAE6" w14:textId="77777777" w:rsidR="004D5925" w:rsidRPr="006E0AD2" w:rsidRDefault="004D5925" w:rsidP="004D5925">
            <w:pPr>
              <w:jc w:val="center"/>
              <w:rPr>
                <w:rFonts w:ascii="Times New Roman" w:hAnsi="Times New Roman" w:cs="Times New Roman"/>
                <w:b/>
                <w:sz w:val="12"/>
                <w:szCs w:val="12"/>
              </w:rPr>
            </w:pPr>
          </w:p>
        </w:tc>
      </w:tr>
      <w:tr w:rsidR="004D5925" w:rsidRPr="006E0AD2" w14:paraId="4B513FDE" w14:textId="77777777" w:rsidTr="004D5925">
        <w:trPr>
          <w:trHeight w:val="228"/>
        </w:trPr>
        <w:tc>
          <w:tcPr>
            <w:tcW w:w="721" w:type="dxa"/>
            <w:vMerge w:val="restart"/>
            <w:tcBorders>
              <w:top w:val="nil"/>
              <w:left w:val="single" w:sz="4" w:space="0" w:color="auto"/>
              <w:right w:val="single" w:sz="4" w:space="0" w:color="auto"/>
            </w:tcBorders>
          </w:tcPr>
          <w:p w14:paraId="5D8FA78B" w14:textId="77777777" w:rsidR="004D5925" w:rsidRPr="006E0AD2" w:rsidRDefault="004D5925" w:rsidP="004D5925">
            <w:pPr>
              <w:spacing w:line="240" w:lineRule="auto"/>
              <w:jc w:val="both"/>
              <w:rPr>
                <w:rFonts w:ascii="Times New Roman" w:hAnsi="Times New Roman" w:cs="Times New Roman"/>
                <w:sz w:val="12"/>
                <w:szCs w:val="12"/>
              </w:rPr>
            </w:pPr>
          </w:p>
          <w:p w14:paraId="5D3DB809" w14:textId="6B1B6326" w:rsidR="004D5925" w:rsidRPr="006E0AD2" w:rsidRDefault="004D5925" w:rsidP="004D5925">
            <w:pPr>
              <w:spacing w:line="240" w:lineRule="auto"/>
              <w:jc w:val="both"/>
              <w:rPr>
                <w:rFonts w:ascii="Times New Roman" w:hAnsi="Times New Roman" w:cs="Times New Roman"/>
                <w:sz w:val="12"/>
                <w:szCs w:val="12"/>
              </w:rPr>
            </w:pPr>
            <w:r>
              <w:rPr>
                <w:rFonts w:ascii="Times New Roman" w:hAnsi="Times New Roman" w:cs="Times New Roman"/>
                <w:sz w:val="12"/>
                <w:szCs w:val="12"/>
              </w:rPr>
              <w:t>TUR101</w:t>
            </w:r>
          </w:p>
        </w:tc>
        <w:tc>
          <w:tcPr>
            <w:tcW w:w="1815" w:type="dxa"/>
            <w:gridSpan w:val="3"/>
            <w:vMerge w:val="restart"/>
            <w:tcBorders>
              <w:top w:val="nil"/>
              <w:left w:val="nil"/>
              <w:right w:val="single" w:sz="4" w:space="0" w:color="auto"/>
            </w:tcBorders>
          </w:tcPr>
          <w:p w14:paraId="62745F26" w14:textId="77777777" w:rsidR="004D5925" w:rsidRPr="006E0AD2" w:rsidRDefault="004D5925" w:rsidP="004D5925">
            <w:pPr>
              <w:spacing w:line="240" w:lineRule="auto"/>
              <w:jc w:val="both"/>
              <w:rPr>
                <w:rFonts w:ascii="Times New Roman" w:hAnsi="Times New Roman" w:cs="Times New Roman"/>
                <w:sz w:val="12"/>
                <w:szCs w:val="12"/>
              </w:rPr>
            </w:pPr>
          </w:p>
          <w:p w14:paraId="23CA1EE4" w14:textId="257314B7" w:rsidR="004D5925" w:rsidRPr="006E0AD2" w:rsidRDefault="004D5925" w:rsidP="004D5925">
            <w:pPr>
              <w:spacing w:line="240" w:lineRule="auto"/>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vMerge w:val="restart"/>
            <w:tcBorders>
              <w:top w:val="nil"/>
              <w:left w:val="nil"/>
              <w:right w:val="single" w:sz="4" w:space="0" w:color="auto"/>
            </w:tcBorders>
            <w:noWrap/>
          </w:tcPr>
          <w:p w14:paraId="395D5E92" w14:textId="77777777" w:rsidR="004D5925" w:rsidRPr="006E0AD2" w:rsidRDefault="004D5925" w:rsidP="004D5925">
            <w:pPr>
              <w:spacing w:line="240" w:lineRule="auto"/>
              <w:jc w:val="center"/>
              <w:rPr>
                <w:rFonts w:ascii="Times New Roman" w:hAnsi="Times New Roman" w:cs="Times New Roman"/>
                <w:sz w:val="12"/>
                <w:szCs w:val="12"/>
              </w:rPr>
            </w:pPr>
          </w:p>
          <w:p w14:paraId="1C0FE0B4" w14:textId="4E01CD3F" w:rsidR="004D5925" w:rsidRPr="006E0AD2" w:rsidRDefault="004D5925" w:rsidP="004D5925">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vMerge w:val="restart"/>
            <w:tcBorders>
              <w:top w:val="nil"/>
              <w:left w:val="nil"/>
              <w:right w:val="nil"/>
            </w:tcBorders>
            <w:noWrap/>
            <w:vAlign w:val="center"/>
          </w:tcPr>
          <w:p w14:paraId="4922DB2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p w14:paraId="282C24FF" w14:textId="593F52DE"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noWrap/>
            <w:vAlign w:val="center"/>
          </w:tcPr>
          <w:p w14:paraId="5783E7D1"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p w14:paraId="409408AD" w14:textId="7A6125BF"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vMerge w:val="restart"/>
            <w:tcBorders>
              <w:top w:val="nil"/>
              <w:left w:val="single" w:sz="4" w:space="0" w:color="auto"/>
              <w:right w:val="single" w:sz="4" w:space="0" w:color="auto"/>
            </w:tcBorders>
            <w:noWrap/>
            <w:hideMark/>
          </w:tcPr>
          <w:p w14:paraId="0A1DBDFA" w14:textId="77777777" w:rsidR="004D5925" w:rsidRPr="006E0AD2" w:rsidRDefault="004D5925" w:rsidP="004D5925">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568706C1" w14:textId="02F4F5A9" w:rsidR="004D5925" w:rsidRDefault="004D5925" w:rsidP="004D5925">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7" w:type="dxa"/>
            <w:tcBorders>
              <w:top w:val="nil"/>
              <w:left w:val="nil"/>
              <w:bottom w:val="single" w:sz="4" w:space="0" w:color="auto"/>
              <w:right w:val="single" w:sz="4" w:space="0" w:color="auto"/>
            </w:tcBorders>
          </w:tcPr>
          <w:p w14:paraId="151B0E68" w14:textId="0A8115A9" w:rsidR="004D5925" w:rsidRPr="00FE0CFC" w:rsidRDefault="004D5925" w:rsidP="004D5925">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vAlign w:val="center"/>
          </w:tcPr>
          <w:p w14:paraId="4A045BA9" w14:textId="296831B3" w:rsidR="004D5925"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243D3EDC" w14:textId="54F090D7"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5CA136F1" w14:textId="2BF15C9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2FC59E28" w14:textId="77777777" w:rsidR="004D5925" w:rsidRPr="006E0AD2" w:rsidRDefault="004D5925" w:rsidP="004D5925">
            <w:pPr>
              <w:jc w:val="center"/>
              <w:rPr>
                <w:rFonts w:ascii="Times New Roman" w:hAnsi="Times New Roman" w:cs="Times New Roman"/>
                <w:b/>
                <w:sz w:val="12"/>
                <w:szCs w:val="12"/>
              </w:rPr>
            </w:pPr>
          </w:p>
        </w:tc>
      </w:tr>
      <w:tr w:rsidR="004D5925" w:rsidRPr="006E0AD2" w14:paraId="47F33B9B" w14:textId="77777777" w:rsidTr="00EB24B0">
        <w:trPr>
          <w:trHeight w:val="275"/>
        </w:trPr>
        <w:tc>
          <w:tcPr>
            <w:tcW w:w="721" w:type="dxa"/>
            <w:vMerge/>
            <w:tcBorders>
              <w:left w:val="single" w:sz="4" w:space="0" w:color="auto"/>
              <w:bottom w:val="single" w:sz="4" w:space="0" w:color="auto"/>
              <w:right w:val="single" w:sz="4" w:space="0" w:color="auto"/>
            </w:tcBorders>
          </w:tcPr>
          <w:p w14:paraId="070C119A" w14:textId="77777777" w:rsidR="004D5925" w:rsidRPr="006E0AD2" w:rsidRDefault="004D5925" w:rsidP="004D5925">
            <w:pPr>
              <w:spacing w:line="240" w:lineRule="auto"/>
              <w:jc w:val="both"/>
              <w:rPr>
                <w:rFonts w:ascii="Times New Roman" w:hAnsi="Times New Roman" w:cs="Times New Roman"/>
                <w:sz w:val="12"/>
                <w:szCs w:val="12"/>
              </w:rPr>
            </w:pPr>
          </w:p>
        </w:tc>
        <w:tc>
          <w:tcPr>
            <w:tcW w:w="1815" w:type="dxa"/>
            <w:gridSpan w:val="3"/>
            <w:vMerge/>
            <w:tcBorders>
              <w:left w:val="nil"/>
              <w:bottom w:val="single" w:sz="4" w:space="0" w:color="auto"/>
              <w:right w:val="single" w:sz="4" w:space="0" w:color="auto"/>
            </w:tcBorders>
          </w:tcPr>
          <w:p w14:paraId="750BEE46" w14:textId="77777777" w:rsidR="004D5925" w:rsidRPr="006E0AD2" w:rsidRDefault="004D5925" w:rsidP="004D5925">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noWrap/>
            <w:vAlign w:val="center"/>
          </w:tcPr>
          <w:p w14:paraId="65C0EF82" w14:textId="77777777" w:rsidR="004D5925" w:rsidRPr="006E0AD2" w:rsidRDefault="004D5925" w:rsidP="004D5925">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noWrap/>
            <w:vAlign w:val="center"/>
          </w:tcPr>
          <w:p w14:paraId="35B146A3"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noWrap/>
            <w:vAlign w:val="center"/>
          </w:tcPr>
          <w:p w14:paraId="6CEFB115"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vMerge/>
            <w:tcBorders>
              <w:left w:val="single" w:sz="4" w:space="0" w:color="auto"/>
              <w:bottom w:val="single" w:sz="4" w:space="0" w:color="auto"/>
              <w:right w:val="single" w:sz="4" w:space="0" w:color="auto"/>
            </w:tcBorders>
            <w:noWrap/>
            <w:hideMark/>
          </w:tcPr>
          <w:p w14:paraId="4269529D" w14:textId="77777777" w:rsidR="004D5925" w:rsidRPr="006E0AD2" w:rsidRDefault="004D5925" w:rsidP="004D5925">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single" w:sz="4" w:space="0" w:color="auto"/>
              <w:left w:val="nil"/>
              <w:bottom w:val="single" w:sz="4" w:space="0" w:color="auto"/>
              <w:right w:val="single" w:sz="4" w:space="0" w:color="auto"/>
            </w:tcBorders>
          </w:tcPr>
          <w:p w14:paraId="700EF9FF" w14:textId="6579CBCB" w:rsidR="004D5925" w:rsidRDefault="004D5925" w:rsidP="004D5925">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7" w:type="dxa"/>
            <w:tcBorders>
              <w:top w:val="single" w:sz="4" w:space="0" w:color="auto"/>
              <w:left w:val="nil"/>
              <w:bottom w:val="single" w:sz="4" w:space="0" w:color="auto"/>
              <w:right w:val="single" w:sz="4" w:space="0" w:color="auto"/>
            </w:tcBorders>
          </w:tcPr>
          <w:p w14:paraId="09999477" w14:textId="3E189397" w:rsidR="004D5925" w:rsidRPr="00FE0CFC" w:rsidRDefault="00216171" w:rsidP="004D5925">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495" w:type="dxa"/>
            <w:tcBorders>
              <w:top w:val="single" w:sz="4" w:space="0" w:color="auto"/>
              <w:left w:val="nil"/>
              <w:bottom w:val="single" w:sz="4" w:space="0" w:color="auto"/>
              <w:right w:val="single" w:sz="4" w:space="0" w:color="auto"/>
            </w:tcBorders>
            <w:noWrap/>
            <w:vAlign w:val="center"/>
          </w:tcPr>
          <w:p w14:paraId="63E15133" w14:textId="75EB99E1"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single" w:sz="4" w:space="0" w:color="auto"/>
              <w:left w:val="nil"/>
              <w:bottom w:val="single" w:sz="4" w:space="0" w:color="auto"/>
              <w:right w:val="single" w:sz="4" w:space="0" w:color="auto"/>
            </w:tcBorders>
            <w:noWrap/>
            <w:vAlign w:val="center"/>
          </w:tcPr>
          <w:p w14:paraId="55F505AA" w14:textId="6A7B5448"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vAlign w:val="center"/>
          </w:tcPr>
          <w:p w14:paraId="33E7396E" w14:textId="414FA005"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4892EF4D" w14:textId="77777777" w:rsidR="004D5925" w:rsidRPr="006E0AD2" w:rsidRDefault="004D5925" w:rsidP="004D5925">
            <w:pPr>
              <w:jc w:val="center"/>
              <w:rPr>
                <w:rFonts w:ascii="Times New Roman" w:hAnsi="Times New Roman" w:cs="Times New Roman"/>
                <w:b/>
                <w:sz w:val="12"/>
                <w:szCs w:val="12"/>
              </w:rPr>
            </w:pPr>
          </w:p>
        </w:tc>
      </w:tr>
      <w:tr w:rsidR="004D5925" w:rsidRPr="006E0AD2" w14:paraId="0D1AC28B" w14:textId="77777777" w:rsidTr="004D5925">
        <w:trPr>
          <w:trHeight w:val="227"/>
        </w:trPr>
        <w:tc>
          <w:tcPr>
            <w:tcW w:w="721" w:type="dxa"/>
            <w:tcBorders>
              <w:top w:val="nil"/>
              <w:left w:val="single" w:sz="4" w:space="0" w:color="auto"/>
              <w:bottom w:val="single" w:sz="4" w:space="0" w:color="auto"/>
              <w:right w:val="single" w:sz="4" w:space="0" w:color="auto"/>
            </w:tcBorders>
          </w:tcPr>
          <w:p w14:paraId="594292F5" w14:textId="18886BF4" w:rsidR="004D5925" w:rsidRDefault="00CA28A0" w:rsidP="004D5925">
            <w:pPr>
              <w:spacing w:after="0" w:line="240" w:lineRule="auto"/>
              <w:rPr>
                <w:rFonts w:ascii="Times New Roman" w:hAnsi="Times New Roman" w:cs="Times New Roman"/>
                <w:sz w:val="12"/>
                <w:szCs w:val="12"/>
              </w:rPr>
            </w:pPr>
            <w:r>
              <w:rPr>
                <w:rFonts w:ascii="Times New Roman" w:hAnsi="Times New Roman" w:cs="Times New Roman"/>
                <w:sz w:val="12"/>
                <w:szCs w:val="12"/>
              </w:rPr>
              <w:t>SMO101</w:t>
            </w:r>
          </w:p>
        </w:tc>
        <w:tc>
          <w:tcPr>
            <w:tcW w:w="1815" w:type="dxa"/>
            <w:gridSpan w:val="3"/>
            <w:tcBorders>
              <w:top w:val="nil"/>
              <w:left w:val="nil"/>
              <w:bottom w:val="single" w:sz="4" w:space="0" w:color="auto"/>
              <w:right w:val="single" w:sz="4" w:space="0" w:color="auto"/>
            </w:tcBorders>
          </w:tcPr>
          <w:p w14:paraId="6A0C9F30" w14:textId="23F8D707" w:rsidR="004D5925" w:rsidRDefault="00CA28A0" w:rsidP="004D5925">
            <w:pPr>
              <w:spacing w:after="0" w:line="240" w:lineRule="auto"/>
              <w:rPr>
                <w:rFonts w:ascii="Times New Roman" w:hAnsi="Times New Roman" w:cs="Times New Roman"/>
                <w:sz w:val="12"/>
                <w:szCs w:val="12"/>
              </w:rPr>
            </w:pPr>
            <w:proofErr w:type="spellStart"/>
            <w:r>
              <w:rPr>
                <w:rFonts w:ascii="Times New Roman" w:hAnsi="Times New Roman" w:cs="Times New Roman"/>
                <w:sz w:val="12"/>
                <w:szCs w:val="12"/>
              </w:rPr>
              <w:t>Tıbbi</w:t>
            </w:r>
            <w:proofErr w:type="spellEnd"/>
            <w:r>
              <w:rPr>
                <w:rFonts w:ascii="Times New Roman" w:hAnsi="Times New Roman" w:cs="Times New Roman"/>
                <w:sz w:val="12"/>
                <w:szCs w:val="12"/>
              </w:rPr>
              <w:t xml:space="preserve"> </w:t>
            </w:r>
            <w:proofErr w:type="spellStart"/>
            <w:r>
              <w:rPr>
                <w:rFonts w:ascii="Times New Roman" w:hAnsi="Times New Roman" w:cs="Times New Roman"/>
                <w:sz w:val="12"/>
                <w:szCs w:val="12"/>
              </w:rPr>
              <w:t>Terminoloji</w:t>
            </w:r>
            <w:proofErr w:type="spellEnd"/>
          </w:p>
        </w:tc>
        <w:tc>
          <w:tcPr>
            <w:tcW w:w="410" w:type="dxa"/>
            <w:tcBorders>
              <w:top w:val="nil"/>
              <w:left w:val="nil"/>
              <w:bottom w:val="single" w:sz="4" w:space="0" w:color="auto"/>
              <w:right w:val="single" w:sz="4" w:space="0" w:color="auto"/>
            </w:tcBorders>
            <w:noWrap/>
            <w:vAlign w:val="center"/>
          </w:tcPr>
          <w:p w14:paraId="0143DAA5" w14:textId="1C5DE357" w:rsidR="004D5925" w:rsidRDefault="00CA28A0" w:rsidP="004D5925">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23279621" w14:textId="58E73222" w:rsidR="004D5925"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40B72D95" w14:textId="46F082BD"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4E5C77F2"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59031E73" w14:textId="7FDBB145"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tcPr>
          <w:p w14:paraId="67B402BC" w14:textId="6C25C3F6"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noWrap/>
            <w:vAlign w:val="center"/>
          </w:tcPr>
          <w:p w14:paraId="7FD9C1C8" w14:textId="32BBDD4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5FEC0D8A" w14:textId="4C60A58D"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7DD058F2" w14:textId="02994109"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3CF138BF" w14:textId="77777777" w:rsidR="004D5925" w:rsidRPr="006E0AD2" w:rsidRDefault="004D5925" w:rsidP="004D5925">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4D5925" w:rsidRPr="006E0AD2" w14:paraId="2692E55E" w14:textId="77777777" w:rsidTr="0020570B">
        <w:trPr>
          <w:trHeight w:val="227"/>
        </w:trPr>
        <w:tc>
          <w:tcPr>
            <w:tcW w:w="721" w:type="dxa"/>
            <w:tcBorders>
              <w:top w:val="nil"/>
              <w:left w:val="single" w:sz="4" w:space="0" w:color="auto"/>
              <w:bottom w:val="single" w:sz="4" w:space="0" w:color="auto"/>
              <w:right w:val="single" w:sz="4" w:space="0" w:color="auto"/>
            </w:tcBorders>
          </w:tcPr>
          <w:p w14:paraId="3D0D4DEB" w14:textId="2FC1F3B8" w:rsidR="004D5925" w:rsidRDefault="004D5925" w:rsidP="004D5925">
            <w:pPr>
              <w:spacing w:after="0" w:line="240" w:lineRule="auto"/>
              <w:rPr>
                <w:rFonts w:ascii="Times New Roman" w:hAnsi="Times New Roman" w:cs="Times New Roman"/>
                <w:sz w:val="12"/>
                <w:szCs w:val="12"/>
              </w:rPr>
            </w:pPr>
          </w:p>
        </w:tc>
        <w:tc>
          <w:tcPr>
            <w:tcW w:w="1815" w:type="dxa"/>
            <w:gridSpan w:val="3"/>
            <w:tcBorders>
              <w:top w:val="nil"/>
              <w:left w:val="nil"/>
              <w:bottom w:val="single" w:sz="4" w:space="0" w:color="auto"/>
              <w:right w:val="single" w:sz="4" w:space="0" w:color="auto"/>
            </w:tcBorders>
          </w:tcPr>
          <w:p w14:paraId="427312C1" w14:textId="50A6F2EB" w:rsidR="004D5925" w:rsidRPr="008431D1" w:rsidRDefault="004D5925" w:rsidP="004D5925">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noWrap/>
            <w:vAlign w:val="center"/>
          </w:tcPr>
          <w:p w14:paraId="53A33C8C" w14:textId="7403CB9B" w:rsidR="004D5925" w:rsidRDefault="004D5925" w:rsidP="004D5925">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noWrap/>
            <w:vAlign w:val="center"/>
          </w:tcPr>
          <w:p w14:paraId="385696CF" w14:textId="6F784534" w:rsidR="004D5925"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6CE455C5" w14:textId="1EEC6F58"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0EBB46DA"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46A958FF" w14:textId="77777777"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vAlign w:val="center"/>
          </w:tcPr>
          <w:p w14:paraId="69C818F5"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noWrap/>
            <w:vAlign w:val="center"/>
          </w:tcPr>
          <w:p w14:paraId="3C72658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0BAE469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37D7A298"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vAlign w:val="bottom"/>
          </w:tcPr>
          <w:p w14:paraId="6685657A" w14:textId="77777777" w:rsidR="004D5925" w:rsidRPr="006E0AD2" w:rsidRDefault="004D5925" w:rsidP="004D5925">
            <w:pPr>
              <w:spacing w:after="0" w:line="240" w:lineRule="auto"/>
              <w:rPr>
                <w:rFonts w:ascii="Times New Roman" w:eastAsia="Times New Roman" w:hAnsi="Times New Roman" w:cs="Times New Roman"/>
                <w:b/>
                <w:bCs/>
                <w:color w:val="3F3F3F"/>
                <w:sz w:val="12"/>
                <w:szCs w:val="12"/>
              </w:rPr>
            </w:pPr>
          </w:p>
        </w:tc>
      </w:tr>
      <w:tr w:rsidR="004D5925" w:rsidRPr="006E0AD2" w14:paraId="4AF4538E" w14:textId="77777777" w:rsidTr="002B1715">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815"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4F7344FB"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1F7060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687B5986"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5F2660D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0A476A89"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CA28A0">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noWrap/>
            <w:vAlign w:val="center"/>
            <w:hideMark/>
          </w:tcPr>
          <w:p w14:paraId="7E84E28E"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4D5925" w:rsidRPr="006E0AD2" w14:paraId="0F107238" w14:textId="77777777" w:rsidTr="002B1715">
        <w:trPr>
          <w:trHeight w:val="300"/>
        </w:trPr>
        <w:tc>
          <w:tcPr>
            <w:tcW w:w="721" w:type="dxa"/>
            <w:tcBorders>
              <w:top w:val="nil"/>
              <w:left w:val="nil"/>
              <w:bottom w:val="nil"/>
              <w:right w:val="nil"/>
            </w:tcBorders>
            <w:vAlign w:val="bottom"/>
            <w:hideMark/>
          </w:tcPr>
          <w:p w14:paraId="1A3643A2"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815" w:type="dxa"/>
            <w:gridSpan w:val="3"/>
            <w:tcBorders>
              <w:top w:val="nil"/>
              <w:left w:val="nil"/>
              <w:bottom w:val="nil"/>
              <w:right w:val="nil"/>
            </w:tcBorders>
            <w:vAlign w:val="bottom"/>
            <w:hideMark/>
          </w:tcPr>
          <w:p w14:paraId="2ECD578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noWrap/>
            <w:vAlign w:val="bottom"/>
            <w:hideMark/>
          </w:tcPr>
          <w:p w14:paraId="16A46A75"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3C94C0C1"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31B37312" w14:textId="77777777" w:rsidR="004D5925" w:rsidRPr="006E0AD2" w:rsidRDefault="004D5925" w:rsidP="004D592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noWrap/>
            <w:vAlign w:val="bottom"/>
            <w:hideMark/>
          </w:tcPr>
          <w:p w14:paraId="4C5253E7" w14:textId="77777777" w:rsidR="004D5925" w:rsidRPr="006E0AD2" w:rsidRDefault="004D5925" w:rsidP="004D592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0D69A102" w14:textId="77777777" w:rsidR="004D5925" w:rsidRPr="006E0AD2" w:rsidRDefault="004D5925" w:rsidP="004D592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28528645"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667" w:type="dxa"/>
            <w:tcBorders>
              <w:top w:val="nil"/>
              <w:left w:val="nil"/>
              <w:bottom w:val="nil"/>
              <w:right w:val="nil"/>
            </w:tcBorders>
            <w:vAlign w:val="bottom"/>
            <w:hideMark/>
          </w:tcPr>
          <w:p w14:paraId="00F5D5EB"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721C4B78"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2883627"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7E924969"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noWrap/>
            <w:vAlign w:val="bottom"/>
            <w:hideMark/>
          </w:tcPr>
          <w:p w14:paraId="4D1739C7"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704229A" w14:textId="77777777" w:rsidTr="002B1715">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815"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4D5925" w:rsidRPr="006E0AD2" w:rsidRDefault="004D5925" w:rsidP="004D592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4D5925" w:rsidRPr="006E0AD2" w14:paraId="7224E9FE" w14:textId="77777777" w:rsidTr="003F4B2D">
        <w:trPr>
          <w:trHeight w:val="155"/>
        </w:trPr>
        <w:tc>
          <w:tcPr>
            <w:tcW w:w="721" w:type="dxa"/>
            <w:tcBorders>
              <w:top w:val="nil"/>
              <w:left w:val="single" w:sz="4" w:space="0" w:color="auto"/>
              <w:bottom w:val="single" w:sz="4" w:space="0" w:color="auto"/>
              <w:right w:val="single" w:sz="4" w:space="0" w:color="auto"/>
            </w:tcBorders>
            <w:hideMark/>
          </w:tcPr>
          <w:p w14:paraId="04B05427" w14:textId="75913467"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AHT201</w:t>
            </w:r>
          </w:p>
        </w:tc>
        <w:tc>
          <w:tcPr>
            <w:tcW w:w="1815" w:type="dxa"/>
            <w:gridSpan w:val="3"/>
            <w:tcBorders>
              <w:top w:val="nil"/>
              <w:left w:val="nil"/>
              <w:bottom w:val="single" w:sz="4" w:space="0" w:color="auto"/>
              <w:right w:val="single" w:sz="4" w:space="0" w:color="auto"/>
            </w:tcBorders>
            <w:hideMark/>
          </w:tcPr>
          <w:p w14:paraId="7B99065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Surgical Diseases Knowledge 2</w:t>
            </w:r>
          </w:p>
        </w:tc>
        <w:tc>
          <w:tcPr>
            <w:tcW w:w="410" w:type="dxa"/>
            <w:tcBorders>
              <w:top w:val="nil"/>
              <w:left w:val="nil"/>
              <w:bottom w:val="single" w:sz="4" w:space="0" w:color="auto"/>
              <w:right w:val="single" w:sz="4" w:space="0" w:color="auto"/>
            </w:tcBorders>
            <w:noWrap/>
            <w:vAlign w:val="center"/>
            <w:hideMark/>
          </w:tcPr>
          <w:p w14:paraId="38958EA7"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nil"/>
            </w:tcBorders>
            <w:noWrap/>
            <w:vAlign w:val="center"/>
            <w:hideMark/>
          </w:tcPr>
          <w:p w14:paraId="5C8E5C21"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hideMark/>
          </w:tcPr>
          <w:p w14:paraId="5C71586B"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359F96F"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26693AF2" w14:textId="4C062C12"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SMO202</w:t>
            </w:r>
          </w:p>
        </w:tc>
        <w:tc>
          <w:tcPr>
            <w:tcW w:w="1667" w:type="dxa"/>
            <w:tcBorders>
              <w:top w:val="nil"/>
              <w:left w:val="nil"/>
              <w:bottom w:val="single" w:sz="4" w:space="0" w:color="auto"/>
              <w:right w:val="single" w:sz="4" w:space="0" w:color="auto"/>
            </w:tcBorders>
            <w:hideMark/>
          </w:tcPr>
          <w:p w14:paraId="2E07244A"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495" w:type="dxa"/>
            <w:tcBorders>
              <w:top w:val="nil"/>
              <w:left w:val="nil"/>
              <w:bottom w:val="single" w:sz="4" w:space="0" w:color="auto"/>
              <w:right w:val="single" w:sz="4" w:space="0" w:color="auto"/>
            </w:tcBorders>
            <w:noWrap/>
            <w:vAlign w:val="center"/>
            <w:hideMark/>
          </w:tcPr>
          <w:p w14:paraId="63080492" w14:textId="4F49185D"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noWrap/>
            <w:vAlign w:val="center"/>
            <w:hideMark/>
          </w:tcPr>
          <w:p w14:paraId="45A43F23"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49170359"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12E83AD0" w14:textId="77777777" w:rsidR="004D5925" w:rsidRPr="006E0AD2" w:rsidRDefault="004D5925" w:rsidP="004D5925">
            <w:pPr>
              <w:jc w:val="center"/>
              <w:rPr>
                <w:rFonts w:ascii="Times New Roman" w:hAnsi="Times New Roman" w:cs="Times New Roman"/>
                <w:b/>
                <w:sz w:val="12"/>
                <w:szCs w:val="12"/>
              </w:rPr>
            </w:pPr>
          </w:p>
        </w:tc>
      </w:tr>
      <w:tr w:rsidR="00CA28A0" w:rsidRPr="006E0AD2" w14:paraId="5BC79482" w14:textId="77777777" w:rsidTr="0069570B">
        <w:trPr>
          <w:trHeight w:val="123"/>
        </w:trPr>
        <w:tc>
          <w:tcPr>
            <w:tcW w:w="721" w:type="dxa"/>
            <w:tcBorders>
              <w:top w:val="nil"/>
              <w:left w:val="single" w:sz="4" w:space="0" w:color="auto"/>
              <w:bottom w:val="single" w:sz="4" w:space="0" w:color="auto"/>
              <w:right w:val="single" w:sz="4" w:space="0" w:color="auto"/>
            </w:tcBorders>
            <w:hideMark/>
          </w:tcPr>
          <w:p w14:paraId="0D31AA77" w14:textId="5E94580A"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AHT203</w:t>
            </w:r>
          </w:p>
        </w:tc>
        <w:tc>
          <w:tcPr>
            <w:tcW w:w="1815" w:type="dxa"/>
            <w:gridSpan w:val="3"/>
            <w:tcBorders>
              <w:top w:val="nil"/>
              <w:left w:val="nil"/>
              <w:bottom w:val="single" w:sz="4" w:space="0" w:color="auto"/>
              <w:right w:val="single" w:sz="4" w:space="0" w:color="auto"/>
            </w:tcBorders>
            <w:hideMark/>
          </w:tcPr>
          <w:p w14:paraId="45654E01"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Introduction to </w:t>
            </w: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2</w:t>
            </w:r>
          </w:p>
        </w:tc>
        <w:tc>
          <w:tcPr>
            <w:tcW w:w="410" w:type="dxa"/>
            <w:tcBorders>
              <w:top w:val="nil"/>
              <w:left w:val="nil"/>
              <w:bottom w:val="single" w:sz="4" w:space="0" w:color="auto"/>
              <w:right w:val="single" w:sz="4" w:space="0" w:color="auto"/>
            </w:tcBorders>
            <w:noWrap/>
            <w:vAlign w:val="center"/>
            <w:hideMark/>
          </w:tcPr>
          <w:p w14:paraId="5A6E4DBC"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54A9092D"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73D1E20E"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55DA23B4" w14:textId="77777777" w:rsidR="00CA28A0" w:rsidRPr="006E0AD2" w:rsidRDefault="00CA28A0" w:rsidP="00CA28A0">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73074A96" w14:textId="23D58409" w:rsidR="00CA28A0" w:rsidRPr="00FE0CFC" w:rsidRDefault="00CA28A0" w:rsidP="00CA28A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7" w:type="dxa"/>
            <w:tcBorders>
              <w:top w:val="nil"/>
              <w:left w:val="nil"/>
              <w:bottom w:val="single" w:sz="4" w:space="0" w:color="auto"/>
              <w:right w:val="single" w:sz="4" w:space="0" w:color="auto"/>
            </w:tcBorders>
            <w:hideMark/>
          </w:tcPr>
          <w:p w14:paraId="79C54BC2" w14:textId="0E5652C5" w:rsidR="00CA28A0" w:rsidRPr="00FE0CFC" w:rsidRDefault="00CA28A0" w:rsidP="00CA28A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noWrap/>
            <w:vAlign w:val="center"/>
            <w:hideMark/>
          </w:tcPr>
          <w:p w14:paraId="20F847A4" w14:textId="66559B46"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6FE12349" w14:textId="77777777"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hideMark/>
          </w:tcPr>
          <w:p w14:paraId="2B139704" w14:textId="5A687741"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299532B8" w14:textId="77777777" w:rsidR="00CA28A0" w:rsidRPr="006E0AD2" w:rsidRDefault="00CA28A0" w:rsidP="00CA28A0">
            <w:pPr>
              <w:jc w:val="center"/>
              <w:rPr>
                <w:rFonts w:ascii="Times New Roman" w:hAnsi="Times New Roman" w:cs="Times New Roman"/>
                <w:b/>
                <w:sz w:val="12"/>
                <w:szCs w:val="12"/>
              </w:rPr>
            </w:pPr>
          </w:p>
        </w:tc>
      </w:tr>
      <w:tr w:rsidR="00CA28A0" w:rsidRPr="006E0AD2" w14:paraId="0AD19202" w14:textId="77777777" w:rsidTr="0069570B">
        <w:trPr>
          <w:trHeight w:val="128"/>
        </w:trPr>
        <w:tc>
          <w:tcPr>
            <w:tcW w:w="721" w:type="dxa"/>
            <w:tcBorders>
              <w:top w:val="nil"/>
              <w:left w:val="single" w:sz="4" w:space="0" w:color="auto"/>
              <w:bottom w:val="single" w:sz="4" w:space="0" w:color="auto"/>
              <w:right w:val="single" w:sz="4" w:space="0" w:color="auto"/>
            </w:tcBorders>
            <w:hideMark/>
          </w:tcPr>
          <w:p w14:paraId="12992D00" w14:textId="7C0264F3"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AHT205</w:t>
            </w:r>
          </w:p>
        </w:tc>
        <w:tc>
          <w:tcPr>
            <w:tcW w:w="1815" w:type="dxa"/>
            <w:gridSpan w:val="3"/>
            <w:tcBorders>
              <w:top w:val="nil"/>
              <w:left w:val="nil"/>
              <w:bottom w:val="single" w:sz="4" w:space="0" w:color="auto"/>
              <w:right w:val="single" w:sz="4" w:space="0" w:color="auto"/>
            </w:tcBorders>
            <w:hideMark/>
          </w:tcPr>
          <w:p w14:paraId="19601073"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Operation Room Practices 2</w:t>
            </w:r>
          </w:p>
        </w:tc>
        <w:tc>
          <w:tcPr>
            <w:tcW w:w="410" w:type="dxa"/>
            <w:tcBorders>
              <w:top w:val="nil"/>
              <w:left w:val="nil"/>
              <w:bottom w:val="single" w:sz="4" w:space="0" w:color="auto"/>
              <w:right w:val="single" w:sz="4" w:space="0" w:color="auto"/>
            </w:tcBorders>
            <w:noWrap/>
            <w:vAlign w:val="center"/>
            <w:hideMark/>
          </w:tcPr>
          <w:p w14:paraId="1563CF24" w14:textId="29192238"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8</w:t>
            </w:r>
          </w:p>
        </w:tc>
        <w:tc>
          <w:tcPr>
            <w:tcW w:w="434" w:type="dxa"/>
            <w:tcBorders>
              <w:top w:val="nil"/>
              <w:left w:val="nil"/>
              <w:bottom w:val="single" w:sz="4" w:space="0" w:color="auto"/>
              <w:right w:val="nil"/>
            </w:tcBorders>
            <w:noWrap/>
            <w:vAlign w:val="center"/>
            <w:hideMark/>
          </w:tcPr>
          <w:p w14:paraId="310E56DF" w14:textId="49DAD47D"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9</w:t>
            </w:r>
          </w:p>
        </w:tc>
        <w:tc>
          <w:tcPr>
            <w:tcW w:w="734" w:type="dxa"/>
            <w:tcBorders>
              <w:top w:val="nil"/>
              <w:left w:val="single" w:sz="4" w:space="0" w:color="auto"/>
              <w:bottom w:val="single" w:sz="4" w:space="0" w:color="auto"/>
              <w:right w:val="nil"/>
            </w:tcBorders>
            <w:noWrap/>
            <w:vAlign w:val="center"/>
            <w:hideMark/>
          </w:tcPr>
          <w:p w14:paraId="0E2764BC"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18502ADC" w14:textId="77777777" w:rsidR="00CA28A0" w:rsidRPr="006E0AD2" w:rsidRDefault="00CA28A0" w:rsidP="00CA28A0">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5F052858" w14:textId="5137216A" w:rsidR="00CA28A0" w:rsidRPr="00FE0CFC" w:rsidRDefault="00CA28A0" w:rsidP="00CA28A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SMO206</w:t>
            </w:r>
          </w:p>
        </w:tc>
        <w:tc>
          <w:tcPr>
            <w:tcW w:w="1667" w:type="dxa"/>
            <w:tcBorders>
              <w:top w:val="nil"/>
              <w:left w:val="nil"/>
              <w:bottom w:val="single" w:sz="4" w:space="0" w:color="auto"/>
              <w:right w:val="single" w:sz="4" w:space="0" w:color="auto"/>
            </w:tcBorders>
            <w:hideMark/>
          </w:tcPr>
          <w:p w14:paraId="63E9A656" w14:textId="5E0CDFD3" w:rsidR="00CA28A0" w:rsidRPr="00FE0CFC" w:rsidRDefault="00CA28A0" w:rsidP="00CA28A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495" w:type="dxa"/>
            <w:tcBorders>
              <w:top w:val="nil"/>
              <w:left w:val="nil"/>
              <w:bottom w:val="single" w:sz="4" w:space="0" w:color="auto"/>
              <w:right w:val="single" w:sz="4" w:space="0" w:color="auto"/>
            </w:tcBorders>
            <w:noWrap/>
            <w:vAlign w:val="center"/>
            <w:hideMark/>
          </w:tcPr>
          <w:p w14:paraId="159F2070" w14:textId="3BE74202"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14AC3172" w14:textId="77777777"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hideMark/>
          </w:tcPr>
          <w:p w14:paraId="2CF1A434" w14:textId="354F3344"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4D3524CC" w14:textId="77777777" w:rsidR="00CA28A0" w:rsidRPr="006E0AD2" w:rsidRDefault="00CA28A0" w:rsidP="00CA28A0">
            <w:pPr>
              <w:jc w:val="center"/>
              <w:rPr>
                <w:rFonts w:ascii="Times New Roman" w:hAnsi="Times New Roman" w:cs="Times New Roman"/>
                <w:b/>
                <w:sz w:val="12"/>
                <w:szCs w:val="12"/>
              </w:rPr>
            </w:pPr>
          </w:p>
        </w:tc>
      </w:tr>
      <w:tr w:rsidR="00CA28A0" w:rsidRPr="006E0AD2" w14:paraId="771F087C" w14:textId="77777777" w:rsidTr="0069570B">
        <w:trPr>
          <w:trHeight w:val="117"/>
        </w:trPr>
        <w:tc>
          <w:tcPr>
            <w:tcW w:w="721" w:type="dxa"/>
            <w:tcBorders>
              <w:top w:val="nil"/>
              <w:left w:val="single" w:sz="4" w:space="0" w:color="auto"/>
              <w:bottom w:val="single" w:sz="4" w:space="0" w:color="auto"/>
              <w:right w:val="single" w:sz="4" w:space="0" w:color="auto"/>
            </w:tcBorders>
            <w:hideMark/>
          </w:tcPr>
          <w:p w14:paraId="24DB1FC9" w14:textId="02E7BF02"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AHT207</w:t>
            </w:r>
          </w:p>
        </w:tc>
        <w:tc>
          <w:tcPr>
            <w:tcW w:w="1815" w:type="dxa"/>
            <w:gridSpan w:val="3"/>
            <w:tcBorders>
              <w:top w:val="nil"/>
              <w:left w:val="nil"/>
              <w:bottom w:val="single" w:sz="4" w:space="0" w:color="auto"/>
              <w:right w:val="single" w:sz="4" w:space="0" w:color="auto"/>
            </w:tcBorders>
            <w:hideMark/>
          </w:tcPr>
          <w:p w14:paraId="055F1952"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Practices</w:t>
            </w:r>
          </w:p>
        </w:tc>
        <w:tc>
          <w:tcPr>
            <w:tcW w:w="410" w:type="dxa"/>
            <w:tcBorders>
              <w:top w:val="nil"/>
              <w:left w:val="nil"/>
              <w:bottom w:val="single" w:sz="4" w:space="0" w:color="auto"/>
              <w:right w:val="single" w:sz="4" w:space="0" w:color="auto"/>
            </w:tcBorders>
            <w:noWrap/>
            <w:vAlign w:val="center"/>
            <w:hideMark/>
          </w:tcPr>
          <w:p w14:paraId="2C5B1437" w14:textId="5BB48CEC"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hideMark/>
          </w:tcPr>
          <w:p w14:paraId="3D234903"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0DB4D96D"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6E05DC33" w14:textId="77777777" w:rsidR="00CA28A0" w:rsidRPr="006E0AD2" w:rsidRDefault="00CA28A0" w:rsidP="00CA28A0">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vAlign w:val="center"/>
            <w:hideMark/>
          </w:tcPr>
          <w:p w14:paraId="57B09999" w14:textId="4B09B8AC" w:rsidR="00CA28A0" w:rsidRPr="00FE0CFC" w:rsidRDefault="00CA28A0" w:rsidP="00CA28A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667" w:type="dxa"/>
            <w:tcBorders>
              <w:top w:val="nil"/>
              <w:left w:val="nil"/>
              <w:bottom w:val="single" w:sz="4" w:space="0" w:color="auto"/>
              <w:right w:val="single" w:sz="4" w:space="0" w:color="auto"/>
            </w:tcBorders>
            <w:vAlign w:val="center"/>
            <w:hideMark/>
          </w:tcPr>
          <w:p w14:paraId="2D0174D9" w14:textId="77777777" w:rsidR="00CA28A0" w:rsidRPr="00FE0CFC" w:rsidRDefault="00CA28A0" w:rsidP="00CA28A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noWrap/>
            <w:vAlign w:val="center"/>
            <w:hideMark/>
          </w:tcPr>
          <w:p w14:paraId="2BEC82BF" w14:textId="77777777"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2B60B207" w14:textId="77777777"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noWrap/>
            <w:hideMark/>
          </w:tcPr>
          <w:p w14:paraId="379A8BD0" w14:textId="3CCCEA72"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3EF2792A" w14:textId="77777777" w:rsidR="00CA28A0" w:rsidRPr="006E0AD2" w:rsidRDefault="00CA28A0" w:rsidP="00CA28A0">
            <w:pPr>
              <w:jc w:val="center"/>
              <w:rPr>
                <w:rFonts w:ascii="Times New Roman" w:hAnsi="Times New Roman" w:cs="Times New Roman"/>
                <w:b/>
                <w:sz w:val="12"/>
                <w:szCs w:val="12"/>
              </w:rPr>
            </w:pPr>
          </w:p>
        </w:tc>
      </w:tr>
      <w:tr w:rsidR="00CA28A0" w:rsidRPr="006E0AD2" w14:paraId="176F7B5D" w14:textId="77777777" w:rsidTr="0069570B">
        <w:trPr>
          <w:trHeight w:val="117"/>
        </w:trPr>
        <w:tc>
          <w:tcPr>
            <w:tcW w:w="721" w:type="dxa"/>
            <w:tcBorders>
              <w:top w:val="nil"/>
              <w:left w:val="single" w:sz="4" w:space="0" w:color="auto"/>
              <w:bottom w:val="single" w:sz="4" w:space="0" w:color="auto"/>
              <w:right w:val="single" w:sz="4" w:space="0" w:color="auto"/>
            </w:tcBorders>
          </w:tcPr>
          <w:p w14:paraId="7C958124" w14:textId="01B4438D" w:rsidR="00CA28A0" w:rsidRPr="006E0AD2" w:rsidRDefault="00CA28A0" w:rsidP="00CA28A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AHT211</w:t>
            </w:r>
          </w:p>
        </w:tc>
        <w:tc>
          <w:tcPr>
            <w:tcW w:w="1815" w:type="dxa"/>
            <w:gridSpan w:val="3"/>
            <w:tcBorders>
              <w:top w:val="nil"/>
              <w:left w:val="nil"/>
              <w:bottom w:val="single" w:sz="4" w:space="0" w:color="auto"/>
              <w:right w:val="single" w:sz="4" w:space="0" w:color="auto"/>
            </w:tcBorders>
          </w:tcPr>
          <w:p w14:paraId="0E884B46"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r w:rsidRPr="003341C7">
              <w:rPr>
                <w:rFonts w:ascii="Times New Roman" w:eastAsia="Times New Roman" w:hAnsi="Times New Roman" w:cs="Times New Roman"/>
                <w:color w:val="000000"/>
                <w:sz w:val="12"/>
                <w:szCs w:val="12"/>
              </w:rPr>
              <w:t>Bacteriology</w:t>
            </w:r>
          </w:p>
        </w:tc>
        <w:tc>
          <w:tcPr>
            <w:tcW w:w="410" w:type="dxa"/>
            <w:tcBorders>
              <w:top w:val="nil"/>
              <w:left w:val="nil"/>
              <w:bottom w:val="single" w:sz="4" w:space="0" w:color="auto"/>
              <w:right w:val="single" w:sz="4" w:space="0" w:color="auto"/>
            </w:tcBorders>
            <w:noWrap/>
            <w:vAlign w:val="center"/>
          </w:tcPr>
          <w:p w14:paraId="1DBC8663" w14:textId="6689A212" w:rsidR="00CA28A0" w:rsidRDefault="00CA28A0" w:rsidP="00CA28A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nil"/>
            </w:tcBorders>
            <w:noWrap/>
            <w:vAlign w:val="center"/>
          </w:tcPr>
          <w:p w14:paraId="647C4227" w14:textId="77777777" w:rsidR="00CA28A0"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0E02C93B" w14:textId="77777777" w:rsidR="00CA28A0" w:rsidRPr="006E0AD2" w:rsidRDefault="00CA28A0" w:rsidP="00CA28A0">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1BEEA7F7" w14:textId="77777777" w:rsidR="00CA28A0" w:rsidRPr="006E0AD2" w:rsidRDefault="00CA28A0" w:rsidP="00CA28A0">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CA28A0" w:rsidRPr="006E0AD2" w:rsidRDefault="00CA28A0" w:rsidP="00CA28A0">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vAlign w:val="center"/>
          </w:tcPr>
          <w:p w14:paraId="168456B9" w14:textId="77777777" w:rsidR="00CA28A0" w:rsidRPr="00FE0CFC" w:rsidRDefault="00CA28A0" w:rsidP="00CA28A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7" w:type="dxa"/>
            <w:tcBorders>
              <w:top w:val="nil"/>
              <w:left w:val="nil"/>
              <w:bottom w:val="single" w:sz="4" w:space="0" w:color="auto"/>
              <w:right w:val="single" w:sz="4" w:space="0" w:color="auto"/>
            </w:tcBorders>
            <w:vAlign w:val="center"/>
          </w:tcPr>
          <w:p w14:paraId="6DFFA43D" w14:textId="3F7CDFB0" w:rsidR="00CA28A0" w:rsidRPr="00FE0CFC" w:rsidRDefault="00CA28A0" w:rsidP="00CA28A0">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noWrap/>
            <w:vAlign w:val="center"/>
          </w:tcPr>
          <w:p w14:paraId="034C985F" w14:textId="107EFF2A"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2C7E30AE" w14:textId="77777777"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tcPr>
          <w:p w14:paraId="001E5796" w14:textId="03F346D2" w:rsidR="00CA28A0" w:rsidRPr="00FE0CFC" w:rsidRDefault="00CA28A0" w:rsidP="00CA28A0">
            <w:pPr>
              <w:spacing w:after="0" w:line="240" w:lineRule="auto"/>
              <w:jc w:val="center"/>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tcPr>
          <w:p w14:paraId="2712CDD7" w14:textId="77777777" w:rsidR="00CA28A0" w:rsidRPr="006E0AD2" w:rsidRDefault="00CA28A0" w:rsidP="00CA28A0">
            <w:pPr>
              <w:jc w:val="center"/>
              <w:rPr>
                <w:rFonts w:ascii="Times New Roman" w:hAnsi="Times New Roman" w:cs="Times New Roman"/>
                <w:b/>
                <w:sz w:val="12"/>
                <w:szCs w:val="12"/>
              </w:rPr>
            </w:pPr>
          </w:p>
        </w:tc>
      </w:tr>
      <w:tr w:rsidR="004D5925" w:rsidRPr="006E0AD2" w14:paraId="45006B1D" w14:textId="77777777" w:rsidTr="003F4B2D">
        <w:trPr>
          <w:trHeight w:val="72"/>
        </w:trPr>
        <w:tc>
          <w:tcPr>
            <w:tcW w:w="721" w:type="dxa"/>
            <w:tcBorders>
              <w:top w:val="nil"/>
              <w:left w:val="single" w:sz="4" w:space="0" w:color="auto"/>
              <w:bottom w:val="single" w:sz="4" w:space="0" w:color="auto"/>
              <w:right w:val="single" w:sz="4" w:space="0" w:color="auto"/>
            </w:tcBorders>
            <w:hideMark/>
          </w:tcPr>
          <w:p w14:paraId="2ADC60E0" w14:textId="7B90367C"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TMB201</w:t>
            </w:r>
          </w:p>
        </w:tc>
        <w:tc>
          <w:tcPr>
            <w:tcW w:w="1815" w:type="dxa"/>
            <w:gridSpan w:val="3"/>
            <w:tcBorders>
              <w:top w:val="nil"/>
              <w:left w:val="nil"/>
              <w:bottom w:val="single" w:sz="4" w:space="0" w:color="auto"/>
              <w:right w:val="single" w:sz="4" w:space="0" w:color="auto"/>
            </w:tcBorders>
            <w:hideMark/>
          </w:tcPr>
          <w:p w14:paraId="637D2CCB"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Infectious Diseases</w:t>
            </w:r>
          </w:p>
        </w:tc>
        <w:tc>
          <w:tcPr>
            <w:tcW w:w="410" w:type="dxa"/>
            <w:tcBorders>
              <w:top w:val="nil"/>
              <w:left w:val="nil"/>
              <w:bottom w:val="single" w:sz="4" w:space="0" w:color="auto"/>
              <w:right w:val="single" w:sz="4" w:space="0" w:color="auto"/>
            </w:tcBorders>
            <w:noWrap/>
            <w:vAlign w:val="center"/>
            <w:hideMark/>
          </w:tcPr>
          <w:p w14:paraId="542C4328" w14:textId="3B952483" w:rsidR="004D5925" w:rsidRPr="006E0AD2"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nil"/>
            </w:tcBorders>
            <w:noWrap/>
            <w:vAlign w:val="center"/>
            <w:hideMark/>
          </w:tcPr>
          <w:p w14:paraId="4119467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01B0795B" w14:textId="707991DC"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6A2C47C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64D668E8" w14:textId="4EFE7E2B"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AHT202</w:t>
            </w:r>
          </w:p>
        </w:tc>
        <w:tc>
          <w:tcPr>
            <w:tcW w:w="1667" w:type="dxa"/>
            <w:tcBorders>
              <w:top w:val="nil"/>
              <w:left w:val="nil"/>
              <w:bottom w:val="single" w:sz="4" w:space="0" w:color="auto"/>
              <w:right w:val="single" w:sz="4" w:space="0" w:color="auto"/>
            </w:tcBorders>
            <w:hideMark/>
          </w:tcPr>
          <w:p w14:paraId="10838B70"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38661B">
              <w:rPr>
                <w:rFonts w:ascii="Times New Roman" w:hAnsi="Times New Roman" w:cs="Times New Roman"/>
                <w:sz w:val="12"/>
                <w:szCs w:val="12"/>
              </w:rPr>
              <w:t>Semester Training &amp; Application</w:t>
            </w:r>
          </w:p>
        </w:tc>
        <w:tc>
          <w:tcPr>
            <w:tcW w:w="495" w:type="dxa"/>
            <w:tcBorders>
              <w:top w:val="nil"/>
              <w:left w:val="nil"/>
              <w:bottom w:val="single" w:sz="4" w:space="0" w:color="auto"/>
              <w:right w:val="single" w:sz="4" w:space="0" w:color="auto"/>
            </w:tcBorders>
            <w:noWrap/>
            <w:vAlign w:val="center"/>
            <w:hideMark/>
          </w:tcPr>
          <w:p w14:paraId="21890488" w14:textId="5DA99D3B" w:rsidR="004D5925" w:rsidRPr="00FE0CFC"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434" w:type="dxa"/>
            <w:tcBorders>
              <w:top w:val="nil"/>
              <w:left w:val="nil"/>
              <w:bottom w:val="single" w:sz="4" w:space="0" w:color="auto"/>
              <w:right w:val="single" w:sz="4" w:space="0" w:color="auto"/>
            </w:tcBorders>
            <w:noWrap/>
            <w:vAlign w:val="center"/>
            <w:hideMark/>
          </w:tcPr>
          <w:p w14:paraId="207F9BC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single" w:sz="4" w:space="0" w:color="auto"/>
            </w:tcBorders>
            <w:noWrap/>
            <w:vAlign w:val="center"/>
            <w:hideMark/>
          </w:tcPr>
          <w:p w14:paraId="5A87772F"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19F41CC5" w14:textId="77777777" w:rsidR="004D5925" w:rsidRPr="006E0AD2" w:rsidRDefault="004D5925" w:rsidP="004D5925">
            <w:pPr>
              <w:jc w:val="center"/>
              <w:rPr>
                <w:rFonts w:ascii="Times New Roman" w:hAnsi="Times New Roman" w:cs="Times New Roman"/>
                <w:b/>
                <w:sz w:val="12"/>
                <w:szCs w:val="12"/>
              </w:rPr>
            </w:pPr>
          </w:p>
        </w:tc>
      </w:tr>
      <w:tr w:rsidR="004D5925" w:rsidRPr="006E0AD2" w14:paraId="3D14EEB1" w14:textId="77777777" w:rsidTr="00F32AD9">
        <w:trPr>
          <w:trHeight w:val="70"/>
        </w:trPr>
        <w:tc>
          <w:tcPr>
            <w:tcW w:w="721" w:type="dxa"/>
            <w:tcBorders>
              <w:top w:val="nil"/>
              <w:left w:val="single" w:sz="4" w:space="0" w:color="auto"/>
              <w:bottom w:val="single" w:sz="4" w:space="0" w:color="auto"/>
              <w:right w:val="single" w:sz="4" w:space="0" w:color="auto"/>
            </w:tcBorders>
            <w:hideMark/>
          </w:tcPr>
          <w:p w14:paraId="3C19FE31" w14:textId="4E903E3D" w:rsidR="004D5925" w:rsidRDefault="00E0753A"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SEC351</w:t>
            </w:r>
          </w:p>
        </w:tc>
        <w:tc>
          <w:tcPr>
            <w:tcW w:w="1815" w:type="dxa"/>
            <w:gridSpan w:val="3"/>
            <w:tcBorders>
              <w:top w:val="nil"/>
              <w:left w:val="nil"/>
              <w:bottom w:val="single" w:sz="4" w:space="0" w:color="auto"/>
              <w:right w:val="single" w:sz="4" w:space="0" w:color="auto"/>
            </w:tcBorders>
            <w:hideMark/>
          </w:tcPr>
          <w:p w14:paraId="4C3982A7" w14:textId="0A1F78DB" w:rsidR="004D5925" w:rsidRDefault="00E0753A" w:rsidP="004D5925">
            <w:pPr>
              <w:spacing w:after="0" w:line="240" w:lineRule="auto"/>
              <w:rPr>
                <w:rFonts w:ascii="Times New Roman" w:eastAsia="Times New Roman" w:hAnsi="Times New Roman" w:cs="Times New Roman"/>
                <w:color w:val="000000"/>
                <w:sz w:val="12"/>
                <w:szCs w:val="12"/>
              </w:rPr>
            </w:pPr>
            <w:r w:rsidRPr="00E0753A">
              <w:rPr>
                <w:rFonts w:ascii="Times New Roman" w:eastAsia="Times New Roman" w:hAnsi="Times New Roman" w:cs="Times New Roman"/>
                <w:color w:val="000000"/>
                <w:sz w:val="12"/>
                <w:szCs w:val="12"/>
              </w:rPr>
              <w:t xml:space="preserve">21st </w:t>
            </w:r>
            <w:r w:rsidRPr="00E0753A">
              <w:rPr>
                <w:rFonts w:ascii="Times New Roman" w:eastAsia="Times New Roman" w:hAnsi="Times New Roman" w:cs="Times New Roman"/>
                <w:color w:val="000000"/>
                <w:sz w:val="12"/>
                <w:szCs w:val="12"/>
              </w:rPr>
              <w:t>Century Skills</w:t>
            </w:r>
          </w:p>
        </w:tc>
        <w:tc>
          <w:tcPr>
            <w:tcW w:w="410" w:type="dxa"/>
            <w:tcBorders>
              <w:top w:val="nil"/>
              <w:left w:val="nil"/>
              <w:bottom w:val="single" w:sz="4" w:space="0" w:color="auto"/>
              <w:right w:val="single" w:sz="4" w:space="0" w:color="auto"/>
            </w:tcBorders>
            <w:noWrap/>
            <w:vAlign w:val="center"/>
            <w:hideMark/>
          </w:tcPr>
          <w:p w14:paraId="55562D3D" w14:textId="3607479C" w:rsidR="004D5925"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noWrap/>
            <w:vAlign w:val="center"/>
            <w:hideMark/>
          </w:tcPr>
          <w:p w14:paraId="66125E91" w14:textId="1D15781C" w:rsidR="004D5925"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69C2BF9C" w14:textId="3B53CFAF" w:rsidR="004D5925" w:rsidRPr="006E0AD2" w:rsidRDefault="000A333C"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6F3DA2D4"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53C34E0A" w14:textId="77777777"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hideMark/>
          </w:tcPr>
          <w:p w14:paraId="0695C56E" w14:textId="77777777" w:rsidR="004D5925" w:rsidRPr="006E0AD2" w:rsidRDefault="004D5925" w:rsidP="004D5925">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noWrap/>
            <w:hideMark/>
          </w:tcPr>
          <w:p w14:paraId="3AC3C0BD" w14:textId="77777777" w:rsidR="004D5925" w:rsidRPr="006E0AD2" w:rsidRDefault="004D5925" w:rsidP="004D5925">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noWrap/>
            <w:vAlign w:val="center"/>
            <w:hideMark/>
          </w:tcPr>
          <w:p w14:paraId="02C5D9D9"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hideMark/>
          </w:tcPr>
          <w:p w14:paraId="7B42FC5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hideMark/>
          </w:tcPr>
          <w:p w14:paraId="53D8BE9A" w14:textId="77777777" w:rsidR="004D5925" w:rsidRPr="006E0AD2" w:rsidRDefault="004D5925" w:rsidP="004D5925">
            <w:pPr>
              <w:jc w:val="center"/>
              <w:rPr>
                <w:rFonts w:ascii="Times New Roman" w:hAnsi="Times New Roman" w:cs="Times New Roman"/>
                <w:b/>
                <w:sz w:val="12"/>
                <w:szCs w:val="12"/>
              </w:rPr>
            </w:pPr>
          </w:p>
        </w:tc>
      </w:tr>
      <w:tr w:rsidR="004D5925" w:rsidRPr="006E0AD2" w14:paraId="366505FF" w14:textId="77777777" w:rsidTr="002B1715">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1815"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7F6BDB9F"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0A333C">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D3D7C7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7D19659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765916E4" w:rsidR="004D5925" w:rsidRPr="006E0AD2" w:rsidRDefault="00CA28A0"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noWrap/>
            <w:vAlign w:val="center"/>
            <w:hideMark/>
          </w:tcPr>
          <w:p w14:paraId="6643140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4D5925" w:rsidRPr="006E0AD2" w14:paraId="5C7AFC35" w14:textId="77777777" w:rsidTr="002B1715">
        <w:trPr>
          <w:trHeight w:val="300"/>
        </w:trPr>
        <w:tc>
          <w:tcPr>
            <w:tcW w:w="721" w:type="dxa"/>
            <w:tcBorders>
              <w:top w:val="nil"/>
              <w:left w:val="nil"/>
              <w:bottom w:val="nil"/>
              <w:right w:val="nil"/>
            </w:tcBorders>
            <w:vAlign w:val="bottom"/>
            <w:hideMark/>
          </w:tcPr>
          <w:p w14:paraId="5CA3E838"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1815" w:type="dxa"/>
            <w:gridSpan w:val="3"/>
            <w:tcBorders>
              <w:top w:val="nil"/>
              <w:left w:val="nil"/>
              <w:bottom w:val="nil"/>
              <w:right w:val="nil"/>
            </w:tcBorders>
            <w:vAlign w:val="bottom"/>
            <w:hideMark/>
          </w:tcPr>
          <w:p w14:paraId="17108B5B"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noWrap/>
            <w:vAlign w:val="bottom"/>
            <w:hideMark/>
          </w:tcPr>
          <w:p w14:paraId="70BEE1D2"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65EA253B"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2A330A8" w14:textId="77777777" w:rsidR="004D5925" w:rsidRPr="006E0AD2" w:rsidRDefault="004D5925" w:rsidP="004D592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noWrap/>
            <w:vAlign w:val="bottom"/>
            <w:hideMark/>
          </w:tcPr>
          <w:p w14:paraId="298E9046" w14:textId="77777777" w:rsidR="004D5925" w:rsidRPr="006E0AD2" w:rsidRDefault="004D5925" w:rsidP="004D592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5D418ED7" w14:textId="77777777" w:rsidR="004D5925" w:rsidRPr="006E0AD2" w:rsidRDefault="004D5925" w:rsidP="004D592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3711BDE6"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1667" w:type="dxa"/>
            <w:tcBorders>
              <w:top w:val="nil"/>
              <w:left w:val="nil"/>
              <w:bottom w:val="nil"/>
              <w:right w:val="nil"/>
            </w:tcBorders>
            <w:vAlign w:val="bottom"/>
            <w:hideMark/>
          </w:tcPr>
          <w:p w14:paraId="3EAEFAB2"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noWrap/>
            <w:vAlign w:val="bottom"/>
            <w:hideMark/>
          </w:tcPr>
          <w:p w14:paraId="59D445D8"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3F885EBD"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DA74862"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noWrap/>
            <w:vAlign w:val="bottom"/>
            <w:hideMark/>
          </w:tcPr>
          <w:p w14:paraId="4590BBA1"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F647935" w14:textId="77777777" w:rsidTr="002B1715">
        <w:trPr>
          <w:gridAfter w:val="12"/>
          <w:wAfter w:w="7491" w:type="dxa"/>
          <w:trHeight w:val="300"/>
        </w:trPr>
        <w:tc>
          <w:tcPr>
            <w:tcW w:w="721" w:type="dxa"/>
            <w:tcBorders>
              <w:top w:val="nil"/>
              <w:left w:val="nil"/>
              <w:bottom w:val="nil"/>
              <w:right w:val="nil"/>
            </w:tcBorders>
            <w:vAlign w:val="bottom"/>
            <w:hideMark/>
          </w:tcPr>
          <w:p w14:paraId="752A6C98"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noWrap/>
            <w:vAlign w:val="bottom"/>
            <w:hideMark/>
          </w:tcPr>
          <w:p w14:paraId="77950045"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A385D6A"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1A206D8F" w14:textId="77777777" w:rsidTr="002B1715">
        <w:trPr>
          <w:gridAfter w:val="12"/>
          <w:wAfter w:w="7491" w:type="dxa"/>
          <w:trHeight w:val="300"/>
        </w:trPr>
        <w:tc>
          <w:tcPr>
            <w:tcW w:w="721" w:type="dxa"/>
            <w:tcBorders>
              <w:top w:val="nil"/>
              <w:left w:val="nil"/>
              <w:bottom w:val="nil"/>
              <w:right w:val="nil"/>
            </w:tcBorders>
            <w:vAlign w:val="bottom"/>
            <w:hideMark/>
          </w:tcPr>
          <w:p w14:paraId="5C8ACDF4"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p w14:paraId="540BF277"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noWrap/>
            <w:vAlign w:val="bottom"/>
            <w:hideMark/>
          </w:tcPr>
          <w:p w14:paraId="69619D7D"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60E3B194"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FEA272A" w14:textId="77777777" w:rsidTr="002B1715">
        <w:trPr>
          <w:gridAfter w:val="14"/>
          <w:wAfter w:w="8659" w:type="dxa"/>
          <w:trHeight w:val="282"/>
        </w:trPr>
        <w:tc>
          <w:tcPr>
            <w:tcW w:w="721" w:type="dxa"/>
            <w:tcBorders>
              <w:top w:val="nil"/>
              <w:left w:val="nil"/>
              <w:bottom w:val="nil"/>
              <w:right w:val="nil"/>
            </w:tcBorders>
            <w:vAlign w:val="bottom"/>
            <w:hideMark/>
          </w:tcPr>
          <w:p w14:paraId="6917C4EA"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p>
        </w:tc>
      </w:tr>
      <w:tr w:rsidR="004D5925" w:rsidRPr="006E0AD2" w14:paraId="103E2EE5" w14:textId="77777777" w:rsidTr="002B1715">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33493650" w:rsidR="004D5925" w:rsidRPr="006E0AD2" w:rsidRDefault="004D5925" w:rsidP="004D5925">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r w:rsidR="00CA28A0">
              <w:rPr>
                <w:rFonts w:ascii="Times New Roman" w:eastAsia="Times New Roman" w:hAnsi="Times New Roman" w:cs="Times New Roman"/>
                <w:b/>
                <w:bCs/>
                <w:color w:val="000000"/>
                <w:sz w:val="12"/>
                <w:szCs w:val="24"/>
              </w:rPr>
              <w:t>80</w:t>
            </w:r>
            <w:r w:rsidRPr="006E0AD2">
              <w:rPr>
                <w:rFonts w:ascii="Times New Roman" w:eastAsia="Times New Roman" w:hAnsi="Times New Roman" w:cs="Times New Roman"/>
                <w:b/>
                <w:bCs/>
                <w:color w:val="000000"/>
                <w:sz w:val="12"/>
                <w:szCs w:val="24"/>
              </w:rPr>
              <w:t xml:space="preserve">   </w:t>
            </w:r>
            <w:proofErr w:type="gramStart"/>
            <w:r w:rsidRPr="006E0AD2">
              <w:rPr>
                <w:rFonts w:ascii="Times New Roman" w:eastAsia="Times New Roman" w:hAnsi="Times New Roman" w:cs="Times New Roman"/>
                <w:b/>
                <w:bCs/>
                <w:color w:val="000000"/>
                <w:sz w:val="12"/>
                <w:szCs w:val="24"/>
              </w:rPr>
              <w:t>-  ECTS</w:t>
            </w:r>
            <w:proofErr w:type="gramEnd"/>
            <w:r w:rsidRPr="006E0AD2">
              <w:rPr>
                <w:rFonts w:ascii="Times New Roman" w:eastAsia="Times New Roman" w:hAnsi="Times New Roman" w:cs="Times New Roman"/>
                <w:b/>
                <w:bCs/>
                <w:color w:val="000000"/>
                <w:sz w:val="12"/>
                <w:szCs w:val="24"/>
              </w:rPr>
              <w:t xml:space="preserve">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4D5925" w:rsidRPr="006E0AD2" w:rsidRDefault="004D5925" w:rsidP="004D5925">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noWrap/>
            <w:vAlign w:val="bottom"/>
            <w:hideMark/>
          </w:tcPr>
          <w:p w14:paraId="54CB2458" w14:textId="77777777" w:rsidR="004D5925" w:rsidRPr="006E0AD2" w:rsidRDefault="004D5925" w:rsidP="004D5925">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w:t>
      </w:r>
      <w:proofErr w:type="spellStart"/>
      <w:r w:rsidRPr="006E0AD2">
        <w:rPr>
          <w:rFonts w:cs="Arial"/>
          <w:sz w:val="20"/>
        </w:rPr>
        <w:t>Ümit</w:t>
      </w:r>
      <w:proofErr w:type="spellEnd"/>
      <w:r w:rsidRPr="006E0AD2">
        <w:rPr>
          <w:rFonts w:cs="Arial"/>
          <w:sz w:val="20"/>
        </w:rPr>
        <w:t xml:space="preserve">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bookmarkStart w:id="1" w:name="_GoBack"/>
      <w:bookmarkEnd w:id="0"/>
      <w:bookmarkEnd w:id="1"/>
    </w:p>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E6C7" w14:textId="77777777" w:rsidR="00D31362" w:rsidRDefault="00D31362" w:rsidP="007670CD">
      <w:pPr>
        <w:spacing w:after="0" w:line="240" w:lineRule="auto"/>
      </w:pPr>
      <w:r>
        <w:separator/>
      </w:r>
    </w:p>
  </w:endnote>
  <w:endnote w:type="continuationSeparator" w:id="0">
    <w:p w14:paraId="11E4E20C" w14:textId="77777777" w:rsidR="00D31362" w:rsidRDefault="00D31362"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6219B5" w:rsidRPr="006219B5">
          <w:rPr>
            <w:b/>
            <w:bCs/>
            <w:noProof/>
          </w:rPr>
          <w:t>4</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93B0B" w14:textId="77777777" w:rsidR="00D31362" w:rsidRDefault="00D31362" w:rsidP="007670CD">
      <w:pPr>
        <w:spacing w:after="0" w:line="240" w:lineRule="auto"/>
      </w:pPr>
      <w:r>
        <w:separator/>
      </w:r>
    </w:p>
  </w:footnote>
  <w:footnote w:type="continuationSeparator" w:id="0">
    <w:p w14:paraId="38C4A2FC" w14:textId="77777777" w:rsidR="00D31362" w:rsidRDefault="00D31362"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5358F"/>
    <w:rsid w:val="000732E2"/>
    <w:rsid w:val="000862F7"/>
    <w:rsid w:val="000878A6"/>
    <w:rsid w:val="0009786C"/>
    <w:rsid w:val="000A333C"/>
    <w:rsid w:val="000B3E9D"/>
    <w:rsid w:val="000B703A"/>
    <w:rsid w:val="000E29B6"/>
    <w:rsid w:val="00110DA7"/>
    <w:rsid w:val="001566C8"/>
    <w:rsid w:val="00165C18"/>
    <w:rsid w:val="0017678E"/>
    <w:rsid w:val="00182BBA"/>
    <w:rsid w:val="00185F8E"/>
    <w:rsid w:val="00191FDD"/>
    <w:rsid w:val="001A7617"/>
    <w:rsid w:val="001C2060"/>
    <w:rsid w:val="001C25E1"/>
    <w:rsid w:val="001F1E89"/>
    <w:rsid w:val="00204A2F"/>
    <w:rsid w:val="00205281"/>
    <w:rsid w:val="00216171"/>
    <w:rsid w:val="00217700"/>
    <w:rsid w:val="002420B9"/>
    <w:rsid w:val="0026005C"/>
    <w:rsid w:val="00263AE9"/>
    <w:rsid w:val="0027776B"/>
    <w:rsid w:val="00286175"/>
    <w:rsid w:val="002B0C7F"/>
    <w:rsid w:val="002E3FE9"/>
    <w:rsid w:val="00306DE1"/>
    <w:rsid w:val="00314332"/>
    <w:rsid w:val="003341C7"/>
    <w:rsid w:val="00344189"/>
    <w:rsid w:val="003652EE"/>
    <w:rsid w:val="00395CFF"/>
    <w:rsid w:val="003B0E4E"/>
    <w:rsid w:val="003D5475"/>
    <w:rsid w:val="003F7F9A"/>
    <w:rsid w:val="0040442A"/>
    <w:rsid w:val="00414B8E"/>
    <w:rsid w:val="00447F7B"/>
    <w:rsid w:val="004573A1"/>
    <w:rsid w:val="00460EE6"/>
    <w:rsid w:val="004944A6"/>
    <w:rsid w:val="004C3764"/>
    <w:rsid w:val="004D0F5D"/>
    <w:rsid w:val="004D243A"/>
    <w:rsid w:val="004D5925"/>
    <w:rsid w:val="004D74D7"/>
    <w:rsid w:val="004F2D89"/>
    <w:rsid w:val="004F3C83"/>
    <w:rsid w:val="00503220"/>
    <w:rsid w:val="00516324"/>
    <w:rsid w:val="00537227"/>
    <w:rsid w:val="00580FFB"/>
    <w:rsid w:val="00582DBB"/>
    <w:rsid w:val="005C21E0"/>
    <w:rsid w:val="005D0254"/>
    <w:rsid w:val="0060058F"/>
    <w:rsid w:val="00601C4B"/>
    <w:rsid w:val="00602A54"/>
    <w:rsid w:val="006120B6"/>
    <w:rsid w:val="006172DD"/>
    <w:rsid w:val="006219B5"/>
    <w:rsid w:val="00622DC5"/>
    <w:rsid w:val="006403E8"/>
    <w:rsid w:val="006717A9"/>
    <w:rsid w:val="006728D2"/>
    <w:rsid w:val="00690162"/>
    <w:rsid w:val="006A7CA4"/>
    <w:rsid w:val="006C13D3"/>
    <w:rsid w:val="006C54C6"/>
    <w:rsid w:val="006E0AD2"/>
    <w:rsid w:val="00703729"/>
    <w:rsid w:val="00703FA1"/>
    <w:rsid w:val="0071506D"/>
    <w:rsid w:val="00726C69"/>
    <w:rsid w:val="0073149B"/>
    <w:rsid w:val="00733FA2"/>
    <w:rsid w:val="007525E8"/>
    <w:rsid w:val="007670CD"/>
    <w:rsid w:val="00787619"/>
    <w:rsid w:val="007A70C5"/>
    <w:rsid w:val="007C302D"/>
    <w:rsid w:val="0087344E"/>
    <w:rsid w:val="00893528"/>
    <w:rsid w:val="00896D03"/>
    <w:rsid w:val="008A304E"/>
    <w:rsid w:val="008C50DD"/>
    <w:rsid w:val="008E3946"/>
    <w:rsid w:val="008E6B7F"/>
    <w:rsid w:val="008F6026"/>
    <w:rsid w:val="0092617C"/>
    <w:rsid w:val="00964494"/>
    <w:rsid w:val="00974C35"/>
    <w:rsid w:val="00975342"/>
    <w:rsid w:val="00983698"/>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C092D"/>
    <w:rsid w:val="00BF52B5"/>
    <w:rsid w:val="00C0452F"/>
    <w:rsid w:val="00C25008"/>
    <w:rsid w:val="00C25AAE"/>
    <w:rsid w:val="00C64E0A"/>
    <w:rsid w:val="00CA28A0"/>
    <w:rsid w:val="00CC041B"/>
    <w:rsid w:val="00CF657E"/>
    <w:rsid w:val="00D061CC"/>
    <w:rsid w:val="00D21664"/>
    <w:rsid w:val="00D21F84"/>
    <w:rsid w:val="00D31362"/>
    <w:rsid w:val="00D91126"/>
    <w:rsid w:val="00DB114F"/>
    <w:rsid w:val="00DB6AA6"/>
    <w:rsid w:val="00DE1545"/>
    <w:rsid w:val="00DE229F"/>
    <w:rsid w:val="00DF452B"/>
    <w:rsid w:val="00E0753A"/>
    <w:rsid w:val="00E07AB2"/>
    <w:rsid w:val="00E45944"/>
    <w:rsid w:val="00E5066B"/>
    <w:rsid w:val="00E5237B"/>
    <w:rsid w:val="00EA285A"/>
    <w:rsid w:val="00EF3CAD"/>
    <w:rsid w:val="00EF4BBE"/>
    <w:rsid w:val="00F5744D"/>
    <w:rsid w:val="00F93B80"/>
    <w:rsid w:val="00FA514B"/>
    <w:rsid w:val="00FC4ED4"/>
    <w:rsid w:val="00FC7C69"/>
    <w:rsid w:val="00FD4144"/>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EF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1601</Words>
  <Characters>9127</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NETPC</cp:lastModifiedBy>
  <cp:revision>10</cp:revision>
  <cp:lastPrinted>2014-07-08T11:10:00Z</cp:lastPrinted>
  <dcterms:created xsi:type="dcterms:W3CDTF">2022-08-02T08:15:00Z</dcterms:created>
  <dcterms:modified xsi:type="dcterms:W3CDTF">2025-09-17T11:46:00Z</dcterms:modified>
</cp:coreProperties>
</file>